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67" w:rsidRDefault="008A6967">
      <w:pPr>
        <w:contextualSpacing/>
      </w:pPr>
      <w:r>
        <w:rPr>
          <w:b/>
        </w:rPr>
        <w:t>The CONCLUSION paragraph</w:t>
      </w:r>
      <w:r>
        <w:t xml:space="preserve"> is pretty straightforward, and has two parts:</w:t>
      </w:r>
    </w:p>
    <w:p w:rsidR="008A6967" w:rsidRDefault="008A6967" w:rsidP="008A6967">
      <w:pPr>
        <w:pStyle w:val="NormalWeb"/>
        <w:numPr>
          <w:ilvl w:val="0"/>
          <w:numId w:val="1"/>
        </w:numPr>
        <w:ind w:hanging="357"/>
        <w:contextualSpacing/>
        <w:rPr>
          <w:rFonts w:asciiTheme="minorHAnsi" w:hAnsiTheme="minorHAnsi" w:cs="Arial"/>
          <w:color w:val="000000"/>
          <w:sz w:val="22"/>
          <w:szCs w:val="22"/>
        </w:rPr>
      </w:pPr>
      <w:r w:rsidRPr="008A6967">
        <w:rPr>
          <w:rFonts w:asciiTheme="minorHAnsi" w:hAnsiTheme="minorHAnsi" w:cs="Arial"/>
          <w:color w:val="000000"/>
          <w:sz w:val="22"/>
          <w:szCs w:val="22"/>
        </w:rPr>
        <w:t xml:space="preserve">The </w:t>
      </w:r>
      <w:r w:rsidRPr="008A6967">
        <w:rPr>
          <w:rFonts w:asciiTheme="minorHAnsi" w:hAnsiTheme="minorHAnsi" w:cs="Arial"/>
          <w:b/>
          <w:i/>
          <w:iCs/>
          <w:color w:val="000000"/>
          <w:sz w:val="22"/>
          <w:szCs w:val="22"/>
        </w:rPr>
        <w:t>summary statement</w:t>
      </w:r>
      <w:r w:rsidRPr="008A6967">
        <w:rPr>
          <w:rFonts w:asciiTheme="minorHAnsi" w:hAnsiTheme="minorHAnsi" w:cs="Arial"/>
          <w:color w:val="000000"/>
          <w:sz w:val="22"/>
          <w:szCs w:val="22"/>
        </w:rPr>
        <w:t xml:space="preserve"> </w:t>
      </w:r>
      <w:r w:rsidR="00462FA9">
        <w:rPr>
          <w:rFonts w:asciiTheme="minorHAnsi" w:hAnsiTheme="minorHAnsi" w:cs="Arial"/>
          <w:color w:val="000000"/>
          <w:sz w:val="22"/>
          <w:szCs w:val="22"/>
        </w:rPr>
        <w:t>is</w:t>
      </w:r>
      <w:r w:rsidRPr="008A6967">
        <w:rPr>
          <w:rFonts w:asciiTheme="minorHAnsi" w:hAnsiTheme="minorHAnsi" w:cs="Arial"/>
          <w:color w:val="000000"/>
          <w:sz w:val="22"/>
          <w:szCs w:val="22"/>
        </w:rPr>
        <w:t xml:space="preserve"> sentences </w:t>
      </w:r>
      <w:r w:rsidR="00462FA9">
        <w:rPr>
          <w:rFonts w:asciiTheme="minorHAnsi" w:hAnsiTheme="minorHAnsi" w:cs="Arial"/>
          <w:color w:val="000000"/>
          <w:sz w:val="22"/>
          <w:szCs w:val="22"/>
        </w:rPr>
        <w:t>that</w:t>
      </w:r>
      <w:r w:rsidRPr="008A6967">
        <w:rPr>
          <w:rFonts w:asciiTheme="minorHAnsi" w:hAnsiTheme="minorHAnsi" w:cs="Arial"/>
          <w:color w:val="000000"/>
          <w:sz w:val="22"/>
          <w:szCs w:val="22"/>
        </w:rPr>
        <w:t xml:space="preserve"> restate the thesis in a fresh way to reinforce the essay's main idea.</w:t>
      </w:r>
      <w:r>
        <w:rPr>
          <w:rFonts w:asciiTheme="minorHAnsi" w:hAnsiTheme="minorHAnsi" w:cs="Arial"/>
          <w:color w:val="000000"/>
          <w:sz w:val="22"/>
          <w:szCs w:val="22"/>
        </w:rPr>
        <w:t xml:space="preserve"> In these sentences you basically summarize the points you have made in your body paragraphs.</w:t>
      </w:r>
    </w:p>
    <w:p w:rsidR="008A6967" w:rsidRDefault="008A6967" w:rsidP="008A6967">
      <w:pPr>
        <w:pStyle w:val="NormalWeb"/>
        <w:contextualSpacing/>
        <w:rPr>
          <w:rFonts w:asciiTheme="minorHAnsi" w:hAnsiTheme="minorHAnsi" w:cs="Arial"/>
          <w:color w:val="000000"/>
          <w:sz w:val="22"/>
          <w:szCs w:val="22"/>
        </w:rPr>
      </w:pPr>
    </w:p>
    <w:p w:rsidR="008A6967" w:rsidRPr="008A6967" w:rsidRDefault="008A6967" w:rsidP="008A6967">
      <w:pPr>
        <w:pStyle w:val="NormalWeb"/>
        <w:ind w:left="720"/>
        <w:rPr>
          <w:rFonts w:asciiTheme="minorHAnsi" w:hAnsiTheme="minorHAnsi"/>
          <w:sz w:val="22"/>
          <w:szCs w:val="22"/>
        </w:rPr>
      </w:pPr>
      <w:r w:rsidRPr="008A6967">
        <w:rPr>
          <w:rFonts w:asciiTheme="minorHAnsi" w:hAnsiTheme="minorHAnsi" w:cs="Arial"/>
          <w:color w:val="000000"/>
          <w:sz w:val="22"/>
          <w:szCs w:val="22"/>
        </w:rPr>
        <w:t>Look at your thesis statement again and rework it in a new way. Avoid repeating key words and phrases from the thesis statement because you don't want the summary statement to sound boring or repetitive. Using a thesaurus is a good way to find new, interesting words.</w:t>
      </w:r>
    </w:p>
    <w:p w:rsidR="008A6967" w:rsidRDefault="00462FA9" w:rsidP="008A6967">
      <w:pPr>
        <w:pStyle w:val="NormalWeb"/>
        <w:ind w:left="720"/>
        <w:contextualSpacing/>
        <w:rPr>
          <w:rFonts w:asciiTheme="minorHAnsi" w:hAnsiTheme="minorHAnsi" w:cs="Arial"/>
          <w:color w:val="000000"/>
          <w:sz w:val="22"/>
          <w:szCs w:val="22"/>
        </w:rPr>
      </w:pPr>
      <w:r>
        <w:rPr>
          <w:rFonts w:asciiTheme="minorHAnsi" w:hAnsiTheme="minorHAnsi" w:cs="Arial"/>
          <w:b/>
          <w:i/>
          <w:color w:val="000000"/>
          <w:sz w:val="22"/>
          <w:szCs w:val="22"/>
        </w:rPr>
        <w:t>DO NOT:</w:t>
      </w:r>
    </w:p>
    <w:p w:rsidR="00462FA9" w:rsidRDefault="00462FA9" w:rsidP="008A6967">
      <w:pPr>
        <w:pStyle w:val="NormalWeb"/>
        <w:ind w:left="720"/>
        <w:contextualSpacing/>
        <w:rPr>
          <w:rFonts w:asciiTheme="minorHAnsi" w:hAnsiTheme="minorHAnsi" w:cs="Arial"/>
          <w:color w:val="000000"/>
          <w:sz w:val="22"/>
          <w:szCs w:val="22"/>
        </w:rPr>
      </w:pPr>
      <w:r>
        <w:rPr>
          <w:rFonts w:asciiTheme="minorHAnsi" w:hAnsiTheme="minorHAnsi" w:cs="Arial"/>
          <w:color w:val="000000"/>
          <w:sz w:val="22"/>
          <w:szCs w:val="22"/>
        </w:rPr>
        <w:t>-Introduce any new ideas. You’re closing your essay off</w:t>
      </w:r>
    </w:p>
    <w:p w:rsidR="00462FA9" w:rsidRDefault="00462FA9" w:rsidP="008A6967">
      <w:pPr>
        <w:pStyle w:val="NormalWeb"/>
        <w:ind w:left="720"/>
        <w:contextualSpacing/>
        <w:rPr>
          <w:rFonts w:asciiTheme="minorHAnsi" w:hAnsiTheme="minorHAnsi" w:cs="Arial"/>
          <w:color w:val="000000"/>
          <w:sz w:val="22"/>
          <w:szCs w:val="22"/>
        </w:rPr>
      </w:pPr>
      <w:r>
        <w:rPr>
          <w:rFonts w:asciiTheme="minorHAnsi" w:hAnsiTheme="minorHAnsi" w:cs="Arial"/>
          <w:color w:val="000000"/>
          <w:sz w:val="22"/>
          <w:szCs w:val="22"/>
        </w:rPr>
        <w:t>-Simply repeat your introduction</w:t>
      </w:r>
    </w:p>
    <w:p w:rsidR="00462FA9" w:rsidRDefault="00462FA9" w:rsidP="008A6967">
      <w:pPr>
        <w:pStyle w:val="NormalWeb"/>
        <w:ind w:left="720"/>
        <w:contextualSpacing/>
        <w:rPr>
          <w:rFonts w:asciiTheme="minorHAnsi" w:hAnsiTheme="minorHAnsi" w:cs="Arial"/>
          <w:color w:val="000000"/>
          <w:sz w:val="22"/>
          <w:szCs w:val="22"/>
        </w:rPr>
      </w:pPr>
      <w:r>
        <w:rPr>
          <w:rFonts w:asciiTheme="minorHAnsi" w:hAnsiTheme="minorHAnsi" w:cs="Arial"/>
          <w:color w:val="000000"/>
          <w:sz w:val="22"/>
          <w:szCs w:val="22"/>
        </w:rPr>
        <w:t>-Use “I think” or any similar weakened language</w:t>
      </w:r>
    </w:p>
    <w:p w:rsidR="00462FA9" w:rsidRPr="00462FA9" w:rsidRDefault="00462FA9" w:rsidP="008A6967">
      <w:pPr>
        <w:pStyle w:val="NormalWeb"/>
        <w:ind w:left="720"/>
        <w:contextualSpacing/>
        <w:rPr>
          <w:rFonts w:asciiTheme="minorHAnsi" w:hAnsiTheme="minorHAnsi" w:cs="Arial"/>
          <w:color w:val="000000"/>
          <w:sz w:val="22"/>
          <w:szCs w:val="22"/>
        </w:rPr>
      </w:pPr>
    </w:p>
    <w:p w:rsidR="00462FA9" w:rsidRPr="008A6967" w:rsidRDefault="00462FA9" w:rsidP="008A6967">
      <w:pPr>
        <w:pStyle w:val="NormalWeb"/>
        <w:ind w:left="720"/>
        <w:contextualSpacing/>
        <w:rPr>
          <w:rFonts w:asciiTheme="minorHAnsi" w:hAnsiTheme="minorHAnsi" w:cs="Arial"/>
          <w:color w:val="000000"/>
          <w:sz w:val="22"/>
          <w:szCs w:val="22"/>
        </w:rPr>
      </w:pPr>
    </w:p>
    <w:p w:rsidR="008A6967" w:rsidRPr="008A6967" w:rsidRDefault="008A6967" w:rsidP="008A6967">
      <w:pPr>
        <w:pStyle w:val="NormalWeb"/>
        <w:numPr>
          <w:ilvl w:val="0"/>
          <w:numId w:val="1"/>
        </w:numPr>
        <w:rPr>
          <w:rFonts w:asciiTheme="minorHAnsi" w:hAnsiTheme="minorHAnsi"/>
          <w:sz w:val="22"/>
          <w:szCs w:val="22"/>
        </w:rPr>
      </w:pPr>
      <w:r w:rsidRPr="008A6967">
        <w:rPr>
          <w:rFonts w:asciiTheme="minorHAnsi" w:hAnsiTheme="minorHAnsi" w:cs="Arial"/>
          <w:color w:val="000000"/>
          <w:sz w:val="22"/>
          <w:szCs w:val="22"/>
        </w:rPr>
        <w:t xml:space="preserve">The </w:t>
      </w:r>
      <w:r w:rsidRPr="008A6967">
        <w:rPr>
          <w:rFonts w:asciiTheme="minorHAnsi" w:hAnsiTheme="minorHAnsi" w:cs="Arial"/>
          <w:b/>
          <w:i/>
          <w:iCs/>
          <w:color w:val="000000"/>
          <w:sz w:val="22"/>
          <w:szCs w:val="22"/>
        </w:rPr>
        <w:t>clincher</w:t>
      </w:r>
      <w:r w:rsidRPr="008A6967">
        <w:rPr>
          <w:rFonts w:asciiTheme="minorHAnsi" w:hAnsiTheme="minorHAnsi" w:cs="Arial"/>
          <w:color w:val="000000"/>
          <w:sz w:val="22"/>
          <w:szCs w:val="22"/>
        </w:rPr>
        <w:t xml:space="preserve"> is a final thought which should create a lasting impression on the reader.</w:t>
      </w:r>
      <w:r>
        <w:rPr>
          <w:rFonts w:asciiTheme="minorHAnsi" w:hAnsiTheme="minorHAnsi" w:cs="Arial"/>
          <w:color w:val="000000"/>
          <w:sz w:val="22"/>
          <w:szCs w:val="22"/>
        </w:rPr>
        <w:t xml:space="preserve"> The best way to do this is using one of the techniques below:</w:t>
      </w:r>
    </w:p>
    <w:p w:rsidR="008A6967" w:rsidRDefault="008A6967" w:rsidP="008A6967">
      <w:pPr>
        <w:pStyle w:val="NormalWeb"/>
        <w:numPr>
          <w:ilvl w:val="0"/>
          <w:numId w:val="2"/>
        </w:numPr>
        <w:rPr>
          <w:rFonts w:asciiTheme="minorHAnsi" w:hAnsiTheme="minorHAnsi"/>
          <w:sz w:val="22"/>
          <w:szCs w:val="22"/>
        </w:rPr>
      </w:pPr>
      <w:r>
        <w:rPr>
          <w:rFonts w:asciiTheme="minorHAnsi" w:hAnsiTheme="minorHAnsi"/>
          <w:b/>
          <w:sz w:val="22"/>
          <w:szCs w:val="22"/>
        </w:rPr>
        <w:t>ANECDOTE:</w:t>
      </w:r>
      <w:r>
        <w:rPr>
          <w:rFonts w:asciiTheme="minorHAnsi" w:hAnsiTheme="minorHAnsi"/>
          <w:sz w:val="22"/>
          <w:szCs w:val="22"/>
        </w:rPr>
        <w:t xml:space="preserve"> A very short person comment/story that might be related to a personal comment made in your essay</w:t>
      </w:r>
      <w:r>
        <w:rPr>
          <w:rFonts w:asciiTheme="minorHAnsi" w:hAnsiTheme="minorHAnsi"/>
          <w:sz w:val="22"/>
          <w:szCs w:val="22"/>
        </w:rPr>
        <w:br/>
      </w:r>
    </w:p>
    <w:p w:rsidR="008A6967" w:rsidRDefault="008A6967" w:rsidP="008A6967">
      <w:pPr>
        <w:pStyle w:val="NormalWeb"/>
        <w:numPr>
          <w:ilvl w:val="0"/>
          <w:numId w:val="2"/>
        </w:numPr>
        <w:ind w:left="1077" w:hanging="357"/>
        <w:contextualSpacing/>
        <w:rPr>
          <w:rFonts w:asciiTheme="minorHAnsi" w:hAnsiTheme="minorHAnsi"/>
          <w:sz w:val="22"/>
          <w:szCs w:val="22"/>
        </w:rPr>
      </w:pPr>
      <w:r>
        <w:rPr>
          <w:rFonts w:asciiTheme="minorHAnsi" w:hAnsiTheme="minorHAnsi"/>
          <w:b/>
          <w:sz w:val="22"/>
          <w:szCs w:val="22"/>
        </w:rPr>
        <w:t>PREDICTION/RECOMMENDATION:</w:t>
      </w:r>
      <w:r>
        <w:rPr>
          <w:rFonts w:asciiTheme="minorHAnsi" w:hAnsiTheme="minorHAnsi"/>
          <w:sz w:val="22"/>
          <w:szCs w:val="22"/>
        </w:rPr>
        <w:t xml:space="preserve"> Describe what might happen if the audience does not follow your argument, or provide a recommendation for your audience to take action</w:t>
      </w:r>
    </w:p>
    <w:p w:rsidR="008A6967" w:rsidRDefault="008A6967" w:rsidP="008A6967">
      <w:pPr>
        <w:pStyle w:val="NormalWeb"/>
        <w:ind w:left="1077"/>
        <w:contextualSpacing/>
        <w:rPr>
          <w:rFonts w:asciiTheme="minorHAnsi" w:hAnsiTheme="minorHAnsi"/>
          <w:sz w:val="22"/>
          <w:szCs w:val="22"/>
        </w:rPr>
      </w:pPr>
    </w:p>
    <w:p w:rsidR="00A95902" w:rsidRDefault="008A6967" w:rsidP="00A95902">
      <w:pPr>
        <w:pStyle w:val="NormalWeb"/>
        <w:numPr>
          <w:ilvl w:val="0"/>
          <w:numId w:val="2"/>
        </w:numPr>
        <w:ind w:left="1077" w:hanging="357"/>
        <w:contextualSpacing/>
        <w:rPr>
          <w:rFonts w:asciiTheme="minorHAnsi" w:hAnsiTheme="minorHAnsi"/>
          <w:sz w:val="22"/>
          <w:szCs w:val="22"/>
        </w:rPr>
      </w:pPr>
      <w:r w:rsidRPr="00A95902">
        <w:rPr>
          <w:rFonts w:asciiTheme="minorHAnsi" w:hAnsiTheme="minorHAnsi"/>
          <w:b/>
          <w:sz w:val="22"/>
          <w:szCs w:val="22"/>
        </w:rPr>
        <w:t xml:space="preserve">RHETORICAL QUESTION: </w:t>
      </w:r>
      <w:r>
        <w:rPr>
          <w:rFonts w:asciiTheme="minorHAnsi" w:hAnsiTheme="minorHAnsi"/>
          <w:sz w:val="22"/>
          <w:szCs w:val="22"/>
        </w:rPr>
        <w:t>Ask a question with an obvious answer, which makes the aud</w:t>
      </w:r>
      <w:r w:rsidR="00A95902">
        <w:rPr>
          <w:rFonts w:asciiTheme="minorHAnsi" w:hAnsiTheme="minorHAnsi"/>
          <w:sz w:val="22"/>
          <w:szCs w:val="22"/>
        </w:rPr>
        <w:t>i</w:t>
      </w:r>
      <w:r>
        <w:rPr>
          <w:rFonts w:asciiTheme="minorHAnsi" w:hAnsiTheme="minorHAnsi"/>
          <w:sz w:val="22"/>
          <w:szCs w:val="22"/>
        </w:rPr>
        <w:t>ence think about the topic or thesis</w:t>
      </w:r>
    </w:p>
    <w:p w:rsidR="00A95902" w:rsidRDefault="00A95902" w:rsidP="00A95902">
      <w:pPr>
        <w:pStyle w:val="NormalWeb"/>
        <w:ind w:left="1077"/>
        <w:contextualSpacing/>
        <w:rPr>
          <w:rFonts w:asciiTheme="minorHAnsi" w:hAnsiTheme="minorHAnsi"/>
          <w:sz w:val="22"/>
          <w:szCs w:val="22"/>
        </w:rPr>
      </w:pPr>
    </w:p>
    <w:p w:rsidR="00A95902" w:rsidRDefault="00A95902" w:rsidP="008A6967">
      <w:pPr>
        <w:pStyle w:val="NormalWeb"/>
        <w:numPr>
          <w:ilvl w:val="0"/>
          <w:numId w:val="2"/>
        </w:numPr>
        <w:ind w:left="1077" w:hanging="357"/>
        <w:contextualSpacing/>
        <w:rPr>
          <w:rFonts w:asciiTheme="minorHAnsi" w:hAnsiTheme="minorHAnsi"/>
          <w:sz w:val="22"/>
          <w:szCs w:val="22"/>
        </w:rPr>
      </w:pPr>
      <w:r>
        <w:rPr>
          <w:rFonts w:asciiTheme="minorHAnsi" w:hAnsiTheme="minorHAnsi"/>
          <w:b/>
          <w:sz w:val="22"/>
          <w:szCs w:val="22"/>
        </w:rPr>
        <w:t>EMOTION:</w:t>
      </w:r>
      <w:r>
        <w:rPr>
          <w:rFonts w:asciiTheme="minorHAnsi" w:hAnsiTheme="minorHAnsi"/>
          <w:sz w:val="22"/>
          <w:szCs w:val="22"/>
        </w:rPr>
        <w:t xml:space="preserve"> Leave your readers feeling a certain way. You might want to guilt them into action; make them angry, or some other emotion that causes them to do something.</w:t>
      </w:r>
    </w:p>
    <w:p w:rsidR="008A6967" w:rsidRDefault="00462FA9">
      <w:pPr>
        <w:contextualSpacing/>
      </w:pPr>
      <w:r>
        <w:rPr>
          <w:b/>
          <w:i/>
        </w:rPr>
        <w:t>EXAMPLE:</w:t>
      </w:r>
    </w:p>
    <w:p w:rsidR="00462FA9" w:rsidRPr="00462FA9" w:rsidRDefault="00462FA9">
      <w:pPr>
        <w:contextualSpacing/>
      </w:pPr>
      <w:r>
        <w:tab/>
        <w:t>Although controversial, it is clear that t</w:t>
      </w:r>
      <w:bookmarkStart w:id="0" w:name="_GoBack"/>
      <w:bookmarkEnd w:id="0"/>
      <w:r>
        <w:t>he death penalty is an effective way to deal with society’s worst criminals. The cost savings from executing criminals makes sense compared to paying for their food and housing for an extended period. There is little doubt that a clear, strong consequence will lower crime rates as potential criminals understand that serious crimes could result in their death. Finally, victims of the most serious crimes will rest easier knowing that true justice has been served. Our society cannot let criminals set the rules. Otherwise, we will be dealing with the costs of an ever-growing prisoner population and a society where consequences do not match actions. Therefore it is clear: support the death penalty or support the criminals.</w:t>
      </w:r>
    </w:p>
    <w:sectPr w:rsidR="00462FA9" w:rsidRPr="00462FA9" w:rsidSect="00071C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A9" w:rsidRDefault="00462FA9" w:rsidP="00462FA9">
      <w:pPr>
        <w:spacing w:after="0" w:line="240" w:lineRule="auto"/>
      </w:pPr>
      <w:r>
        <w:separator/>
      </w:r>
    </w:p>
  </w:endnote>
  <w:endnote w:type="continuationSeparator" w:id="0">
    <w:p w:rsidR="00462FA9" w:rsidRDefault="00462FA9" w:rsidP="0046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A9" w:rsidRDefault="00462FA9" w:rsidP="00462FA9">
      <w:pPr>
        <w:spacing w:after="0" w:line="240" w:lineRule="auto"/>
      </w:pPr>
      <w:r>
        <w:separator/>
      </w:r>
    </w:p>
  </w:footnote>
  <w:footnote w:type="continuationSeparator" w:id="0">
    <w:p w:rsidR="00462FA9" w:rsidRDefault="00462FA9" w:rsidP="0046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A9" w:rsidRDefault="00462FA9" w:rsidP="00462FA9">
    <w:pPr>
      <w:contextualSpacing/>
      <w:rPr>
        <w:b/>
        <w:i/>
      </w:rPr>
    </w:pPr>
    <w:r>
      <w:rPr>
        <w:b/>
        <w:i/>
      </w:rPr>
      <w:t xml:space="preserve">ENG </w:t>
    </w:r>
    <w:r w:rsidR="000D5F5E">
      <w:rPr>
        <w:b/>
        <w:i/>
      </w:rPr>
      <w:t>1D</w:t>
    </w:r>
    <w:r>
      <w:rPr>
        <w:b/>
        <w:i/>
      </w:rPr>
      <w:tab/>
    </w:r>
    <w:r>
      <w:rPr>
        <w:b/>
        <w:i/>
      </w:rPr>
      <w:tab/>
    </w:r>
    <w:r>
      <w:rPr>
        <w:b/>
        <w:i/>
      </w:rPr>
      <w:tab/>
      <w:t>ESSAYS – CONCLUSION PARAGRAPHS</w:t>
    </w:r>
  </w:p>
  <w:p w:rsidR="00462FA9" w:rsidRDefault="00462FA9" w:rsidP="00462FA9">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F04"/>
    <w:multiLevelType w:val="hybridMultilevel"/>
    <w:tmpl w:val="78D88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F8283A"/>
    <w:multiLevelType w:val="hybridMultilevel"/>
    <w:tmpl w:val="C5C0EE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7"/>
    <w:rsid w:val="00071C46"/>
    <w:rsid w:val="000D5F5E"/>
    <w:rsid w:val="00462FA9"/>
    <w:rsid w:val="008A6967"/>
    <w:rsid w:val="00A95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9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967"/>
    <w:pPr>
      <w:ind w:left="720"/>
      <w:contextualSpacing/>
    </w:pPr>
  </w:style>
  <w:style w:type="paragraph" w:styleId="Header">
    <w:name w:val="header"/>
    <w:basedOn w:val="Normal"/>
    <w:link w:val="HeaderChar"/>
    <w:uiPriority w:val="99"/>
    <w:unhideWhenUsed/>
    <w:rsid w:val="0046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A9"/>
  </w:style>
  <w:style w:type="paragraph" w:styleId="Footer">
    <w:name w:val="footer"/>
    <w:basedOn w:val="Normal"/>
    <w:link w:val="FooterChar"/>
    <w:uiPriority w:val="99"/>
    <w:unhideWhenUsed/>
    <w:rsid w:val="0046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9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967"/>
    <w:pPr>
      <w:ind w:left="720"/>
      <w:contextualSpacing/>
    </w:pPr>
  </w:style>
  <w:style w:type="paragraph" w:styleId="Header">
    <w:name w:val="header"/>
    <w:basedOn w:val="Normal"/>
    <w:link w:val="HeaderChar"/>
    <w:uiPriority w:val="99"/>
    <w:unhideWhenUsed/>
    <w:rsid w:val="0046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A9"/>
  </w:style>
  <w:style w:type="paragraph" w:styleId="Footer">
    <w:name w:val="footer"/>
    <w:basedOn w:val="Normal"/>
    <w:link w:val="FooterChar"/>
    <w:uiPriority w:val="99"/>
    <w:unhideWhenUsed/>
    <w:rsid w:val="0046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3</cp:revision>
  <dcterms:created xsi:type="dcterms:W3CDTF">2014-04-29T12:51:00Z</dcterms:created>
  <dcterms:modified xsi:type="dcterms:W3CDTF">2014-04-29T16:05:00Z</dcterms:modified>
</cp:coreProperties>
</file>