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0F" w:rsidRPr="00885CE1" w:rsidRDefault="000136D8" w:rsidP="00C61858">
      <w:pPr>
        <w:spacing w:line="240" w:lineRule="auto"/>
        <w:contextualSpacing/>
        <w:rPr>
          <w:b/>
          <w:i/>
          <w:szCs w:val="21"/>
        </w:rPr>
      </w:pPr>
      <w:r w:rsidRPr="00885CE1">
        <w:rPr>
          <w:b/>
          <w:i/>
          <w:szCs w:val="21"/>
        </w:rPr>
        <w:t>LEARNING GOAL:</w:t>
      </w:r>
      <w:r w:rsidRPr="00885CE1">
        <w:rPr>
          <w:b/>
          <w:i/>
          <w:szCs w:val="21"/>
        </w:rPr>
        <w:tab/>
      </w:r>
    </w:p>
    <w:p w:rsidR="000136D8" w:rsidRPr="00885CE1" w:rsidRDefault="00C27F0F" w:rsidP="00C61858">
      <w:pPr>
        <w:spacing w:line="240" w:lineRule="auto"/>
        <w:contextualSpacing/>
        <w:rPr>
          <w:szCs w:val="21"/>
        </w:rPr>
      </w:pPr>
      <w:r w:rsidRPr="00885CE1">
        <w:rPr>
          <w:szCs w:val="21"/>
        </w:rPr>
        <w:t xml:space="preserve">You </w:t>
      </w:r>
      <w:r w:rsidR="000136D8" w:rsidRPr="00885CE1">
        <w:rPr>
          <w:szCs w:val="21"/>
        </w:rPr>
        <w:t xml:space="preserve">will demonstrate an understanding of the plot, conflict, themes and characters of the first </w:t>
      </w:r>
      <w:r w:rsidRPr="00885CE1">
        <w:rPr>
          <w:szCs w:val="21"/>
        </w:rPr>
        <w:t>part</w:t>
      </w:r>
      <w:r w:rsidR="000136D8" w:rsidRPr="00885CE1">
        <w:rPr>
          <w:szCs w:val="21"/>
        </w:rPr>
        <w:t xml:space="preserve"> of </w:t>
      </w:r>
      <w:r w:rsidR="000136D8" w:rsidRPr="00885CE1">
        <w:rPr>
          <w:i/>
          <w:szCs w:val="21"/>
        </w:rPr>
        <w:t>Crow Lake</w:t>
      </w:r>
      <w:r w:rsidR="000136D8" w:rsidRPr="00885CE1">
        <w:rPr>
          <w:szCs w:val="21"/>
        </w:rPr>
        <w:t xml:space="preserve"> by writing a news report about the novel.</w:t>
      </w:r>
      <w:r w:rsidR="00885CE1">
        <w:rPr>
          <w:szCs w:val="21"/>
        </w:rPr>
        <w:t xml:space="preserve"> This is a culminating task for Part One of the novel.</w:t>
      </w:r>
    </w:p>
    <w:p w:rsidR="000136D8" w:rsidRPr="00885CE1" w:rsidRDefault="000136D8" w:rsidP="00C61858">
      <w:pPr>
        <w:spacing w:line="240" w:lineRule="auto"/>
        <w:contextualSpacing/>
        <w:rPr>
          <w:szCs w:val="21"/>
        </w:rPr>
      </w:pPr>
    </w:p>
    <w:p w:rsidR="000136D8" w:rsidRPr="00885CE1" w:rsidRDefault="000136D8" w:rsidP="00C61858">
      <w:pPr>
        <w:spacing w:line="240" w:lineRule="auto"/>
        <w:contextualSpacing/>
        <w:rPr>
          <w:b/>
          <w:i/>
          <w:szCs w:val="21"/>
        </w:rPr>
      </w:pPr>
      <w:r w:rsidRPr="00885CE1">
        <w:rPr>
          <w:b/>
          <w:i/>
          <w:szCs w:val="21"/>
        </w:rPr>
        <w:t>ASSIGNMENT</w:t>
      </w:r>
      <w:r w:rsidR="00C61858" w:rsidRPr="00885CE1">
        <w:rPr>
          <w:b/>
          <w:i/>
          <w:szCs w:val="21"/>
        </w:rPr>
        <w:t>:</w:t>
      </w:r>
    </w:p>
    <w:p w:rsidR="00C61858" w:rsidRPr="00885CE1" w:rsidRDefault="00C61858" w:rsidP="00C61858">
      <w:pPr>
        <w:spacing w:line="240" w:lineRule="auto"/>
        <w:contextualSpacing/>
        <w:rPr>
          <w:b/>
          <w:i/>
          <w:szCs w:val="21"/>
        </w:rPr>
      </w:pPr>
      <w:r w:rsidRPr="00885CE1">
        <w:rPr>
          <w:szCs w:val="21"/>
        </w:rPr>
        <w:t xml:space="preserve">You are a reporter for the </w:t>
      </w:r>
      <w:r w:rsidRPr="00885CE1">
        <w:rPr>
          <w:i/>
          <w:szCs w:val="21"/>
        </w:rPr>
        <w:t xml:space="preserve">Northern Ontario </w:t>
      </w:r>
      <w:r w:rsidR="00104BAE" w:rsidRPr="00885CE1">
        <w:rPr>
          <w:i/>
          <w:szCs w:val="21"/>
        </w:rPr>
        <w:t>LIFE</w:t>
      </w:r>
      <w:r w:rsidR="00104BAE" w:rsidRPr="00885CE1">
        <w:rPr>
          <w:szCs w:val="21"/>
        </w:rPr>
        <w:t xml:space="preserve"> magazine</w:t>
      </w:r>
      <w:r w:rsidRPr="00885CE1">
        <w:rPr>
          <w:szCs w:val="21"/>
        </w:rPr>
        <w:t xml:space="preserve"> that existed in Crow</w:t>
      </w:r>
      <w:r w:rsidR="00C27F0F" w:rsidRPr="00885CE1">
        <w:rPr>
          <w:szCs w:val="21"/>
        </w:rPr>
        <w:t xml:space="preserve"> </w:t>
      </w:r>
      <w:r w:rsidRPr="00885CE1">
        <w:rPr>
          <w:szCs w:val="21"/>
        </w:rPr>
        <w:t xml:space="preserve">Lake at the time when the Morrison parents died. You are assigned to write a </w:t>
      </w:r>
      <w:r w:rsidR="00E95792" w:rsidRPr="00885CE1">
        <w:rPr>
          <w:szCs w:val="21"/>
        </w:rPr>
        <w:t xml:space="preserve">detailed </w:t>
      </w:r>
      <w:r w:rsidRPr="00885CE1">
        <w:rPr>
          <w:szCs w:val="21"/>
        </w:rPr>
        <w:t xml:space="preserve">article. </w:t>
      </w:r>
      <w:r w:rsidR="00E95792" w:rsidRPr="00885CE1">
        <w:rPr>
          <w:szCs w:val="21"/>
        </w:rPr>
        <w:t>It must report on the accident and also provide a</w:t>
      </w:r>
      <w:r w:rsidRPr="00885CE1">
        <w:rPr>
          <w:szCs w:val="21"/>
        </w:rPr>
        <w:t>n update to readers on the lives of the Morrison children after the crash and how they have settled into their new lives.</w:t>
      </w:r>
    </w:p>
    <w:p w:rsidR="00C61858" w:rsidRPr="00885CE1" w:rsidRDefault="00C61858" w:rsidP="00C61858">
      <w:pPr>
        <w:spacing w:line="240" w:lineRule="auto"/>
        <w:contextualSpacing/>
        <w:rPr>
          <w:szCs w:val="21"/>
        </w:rPr>
      </w:pPr>
    </w:p>
    <w:p w:rsidR="00885CE1" w:rsidRDefault="00885CE1" w:rsidP="00C61858">
      <w:pPr>
        <w:spacing w:line="240" w:lineRule="auto"/>
        <w:contextualSpacing/>
        <w:rPr>
          <w:b/>
          <w:i/>
          <w:szCs w:val="21"/>
        </w:rPr>
      </w:pPr>
    </w:p>
    <w:p w:rsidR="000136D8" w:rsidRPr="00885CE1" w:rsidRDefault="00997D67" w:rsidP="00C61858">
      <w:pPr>
        <w:spacing w:line="240" w:lineRule="auto"/>
        <w:contextualSpacing/>
        <w:rPr>
          <w:b/>
          <w:i/>
          <w:szCs w:val="21"/>
        </w:rPr>
      </w:pPr>
      <w:r w:rsidRPr="00885CE1">
        <w:rPr>
          <w:b/>
          <w:i/>
          <w:szCs w:val="21"/>
        </w:rPr>
        <w:t>THE TASK</w:t>
      </w:r>
      <w:r w:rsidR="00C61858" w:rsidRPr="00885CE1">
        <w:rPr>
          <w:b/>
          <w:i/>
          <w:szCs w:val="21"/>
        </w:rPr>
        <w:t>:</w:t>
      </w:r>
      <w:r w:rsidR="00C61858" w:rsidRPr="00885CE1">
        <w:rPr>
          <w:b/>
          <w:i/>
          <w:szCs w:val="21"/>
        </w:rPr>
        <w:tab/>
      </w:r>
    </w:p>
    <w:p w:rsidR="00361B02" w:rsidRPr="00885CE1" w:rsidRDefault="00361B02" w:rsidP="00C61858">
      <w:pPr>
        <w:spacing w:line="240" w:lineRule="auto"/>
        <w:contextualSpacing/>
        <w:rPr>
          <w:szCs w:val="21"/>
        </w:rPr>
      </w:pPr>
      <w:r w:rsidRPr="00885CE1">
        <w:rPr>
          <w:szCs w:val="21"/>
        </w:rPr>
        <w:t>Write the article. Use facts</w:t>
      </w:r>
      <w:r w:rsidR="00C27F0F" w:rsidRPr="00885CE1">
        <w:rPr>
          <w:szCs w:val="21"/>
        </w:rPr>
        <w:t xml:space="preserve"> from</w:t>
      </w:r>
      <w:r w:rsidRPr="00885CE1">
        <w:rPr>
          <w:szCs w:val="21"/>
        </w:rPr>
        <w:t xml:space="preserve"> the novel’s first </w:t>
      </w:r>
      <w:r w:rsidR="00C27F0F" w:rsidRPr="00885CE1">
        <w:rPr>
          <w:szCs w:val="21"/>
        </w:rPr>
        <w:t xml:space="preserve">seven chapters to provide you with </w:t>
      </w:r>
      <w:r w:rsidRPr="00885CE1">
        <w:rPr>
          <w:szCs w:val="21"/>
        </w:rPr>
        <w:t>the details necessary to support your article. In the article, you must:</w:t>
      </w:r>
    </w:p>
    <w:p w:rsidR="00C61858" w:rsidRPr="00885CE1" w:rsidRDefault="00361B02" w:rsidP="00C27F0F">
      <w:pPr>
        <w:pStyle w:val="ListParagraph"/>
        <w:numPr>
          <w:ilvl w:val="0"/>
          <w:numId w:val="1"/>
        </w:numPr>
        <w:spacing w:line="240" w:lineRule="auto"/>
        <w:ind w:left="426" w:hanging="283"/>
        <w:rPr>
          <w:szCs w:val="21"/>
        </w:rPr>
      </w:pPr>
      <w:r w:rsidRPr="00885CE1">
        <w:rPr>
          <w:szCs w:val="21"/>
        </w:rPr>
        <w:t>Identify details behind the accident</w:t>
      </w:r>
    </w:p>
    <w:p w:rsidR="00361B02" w:rsidRPr="00885CE1" w:rsidRDefault="00361B02" w:rsidP="00C27F0F">
      <w:pPr>
        <w:pStyle w:val="ListParagraph"/>
        <w:numPr>
          <w:ilvl w:val="0"/>
          <w:numId w:val="1"/>
        </w:numPr>
        <w:spacing w:line="240" w:lineRule="auto"/>
        <w:ind w:left="426" w:hanging="283"/>
        <w:rPr>
          <w:szCs w:val="21"/>
        </w:rPr>
      </w:pPr>
      <w:r w:rsidRPr="00885CE1">
        <w:rPr>
          <w:szCs w:val="21"/>
        </w:rPr>
        <w:t>Provide background information about the Morrison family</w:t>
      </w:r>
    </w:p>
    <w:p w:rsidR="00361B02" w:rsidRPr="00885CE1" w:rsidRDefault="00361B02" w:rsidP="00C27F0F">
      <w:pPr>
        <w:pStyle w:val="ListParagraph"/>
        <w:numPr>
          <w:ilvl w:val="0"/>
          <w:numId w:val="1"/>
        </w:numPr>
        <w:spacing w:line="240" w:lineRule="auto"/>
        <w:ind w:left="426" w:hanging="283"/>
        <w:rPr>
          <w:szCs w:val="21"/>
        </w:rPr>
      </w:pPr>
      <w:r w:rsidRPr="00885CE1">
        <w:rPr>
          <w:szCs w:val="21"/>
        </w:rPr>
        <w:t>Provide an update on the family – how are they doing?</w:t>
      </w:r>
    </w:p>
    <w:p w:rsidR="00361B02" w:rsidRPr="00885CE1" w:rsidRDefault="00361B02" w:rsidP="00C27F0F">
      <w:pPr>
        <w:pStyle w:val="ListParagraph"/>
        <w:numPr>
          <w:ilvl w:val="0"/>
          <w:numId w:val="1"/>
        </w:numPr>
        <w:spacing w:line="240" w:lineRule="auto"/>
        <w:ind w:left="426" w:hanging="283"/>
        <w:rPr>
          <w:szCs w:val="21"/>
        </w:rPr>
      </w:pPr>
      <w:r w:rsidRPr="00885CE1">
        <w:rPr>
          <w:szCs w:val="21"/>
        </w:rPr>
        <w:t>Provide quotes from important community members</w:t>
      </w:r>
      <w:r w:rsidR="00C27F0F" w:rsidRPr="00885CE1">
        <w:rPr>
          <w:szCs w:val="21"/>
        </w:rPr>
        <w:t>, (even if you have to make them up)</w:t>
      </w:r>
    </w:p>
    <w:p w:rsidR="00361B02" w:rsidRPr="00885CE1" w:rsidRDefault="00361B02" w:rsidP="00C27F0F">
      <w:pPr>
        <w:pStyle w:val="ListParagraph"/>
        <w:numPr>
          <w:ilvl w:val="0"/>
          <w:numId w:val="1"/>
        </w:numPr>
        <w:spacing w:line="240" w:lineRule="auto"/>
        <w:ind w:left="426" w:hanging="283"/>
        <w:rPr>
          <w:szCs w:val="21"/>
        </w:rPr>
      </w:pPr>
      <w:r w:rsidRPr="00885CE1">
        <w:rPr>
          <w:szCs w:val="21"/>
        </w:rPr>
        <w:t xml:space="preserve">Use a </w:t>
      </w:r>
      <w:r w:rsidR="000136D8" w:rsidRPr="00885CE1">
        <w:rPr>
          <w:szCs w:val="21"/>
        </w:rPr>
        <w:t>news report</w:t>
      </w:r>
      <w:r w:rsidRPr="00885CE1">
        <w:rPr>
          <w:szCs w:val="21"/>
        </w:rPr>
        <w:t xml:space="preserve"> format</w:t>
      </w:r>
      <w:r w:rsidR="00C27F0F" w:rsidRPr="00885CE1">
        <w:rPr>
          <w:szCs w:val="21"/>
        </w:rPr>
        <w:t xml:space="preserve"> (Find examples online if you need a template)</w:t>
      </w:r>
    </w:p>
    <w:p w:rsidR="00E95792" w:rsidRPr="00885CE1" w:rsidRDefault="00361B02" w:rsidP="00E95792">
      <w:pPr>
        <w:pStyle w:val="ListParagraph"/>
        <w:numPr>
          <w:ilvl w:val="0"/>
          <w:numId w:val="1"/>
        </w:numPr>
        <w:spacing w:line="240" w:lineRule="auto"/>
        <w:ind w:left="426" w:hanging="283"/>
        <w:rPr>
          <w:szCs w:val="21"/>
        </w:rPr>
      </w:pPr>
      <w:r w:rsidRPr="00885CE1">
        <w:rPr>
          <w:szCs w:val="21"/>
        </w:rPr>
        <w:t>Edit your work for spelling, grammar, paragraphs</w:t>
      </w:r>
    </w:p>
    <w:p w:rsidR="00361B02" w:rsidRPr="00885CE1" w:rsidRDefault="00361B02" w:rsidP="00E95792">
      <w:pPr>
        <w:spacing w:line="240" w:lineRule="auto"/>
        <w:ind w:left="143"/>
        <w:rPr>
          <w:szCs w:val="21"/>
        </w:rPr>
      </w:pPr>
      <w:r w:rsidRPr="00885CE1">
        <w:rPr>
          <w:szCs w:val="21"/>
        </w:rPr>
        <w:t xml:space="preserve">The expected minimum word count for this assignment is </w:t>
      </w:r>
      <w:r w:rsidR="00E95792" w:rsidRPr="00885CE1">
        <w:rPr>
          <w:szCs w:val="21"/>
        </w:rPr>
        <w:t>4</w:t>
      </w:r>
      <w:r w:rsidR="00C27F0F" w:rsidRPr="00885CE1">
        <w:rPr>
          <w:szCs w:val="21"/>
        </w:rPr>
        <w:t>00</w:t>
      </w:r>
      <w:r w:rsidRPr="00885CE1">
        <w:rPr>
          <w:szCs w:val="21"/>
        </w:rPr>
        <w:t xml:space="preserve"> words</w:t>
      </w:r>
      <w:r w:rsidR="00E95792" w:rsidRPr="00885CE1">
        <w:rPr>
          <w:szCs w:val="21"/>
        </w:rPr>
        <w:t>, (for the actual article part)</w:t>
      </w:r>
      <w:r w:rsidRPr="00885CE1">
        <w:rPr>
          <w:szCs w:val="21"/>
        </w:rPr>
        <w:t>. You</w:t>
      </w:r>
      <w:r w:rsidR="00E95792" w:rsidRPr="00885CE1">
        <w:rPr>
          <w:szCs w:val="21"/>
        </w:rPr>
        <w:t xml:space="preserve"> </w:t>
      </w:r>
      <w:r w:rsidRPr="00885CE1">
        <w:rPr>
          <w:szCs w:val="21"/>
        </w:rPr>
        <w:t>may elect to</w:t>
      </w:r>
      <w:r w:rsidR="00E95792" w:rsidRPr="00885CE1">
        <w:rPr>
          <w:szCs w:val="21"/>
        </w:rPr>
        <w:t xml:space="preserve"> </w:t>
      </w:r>
      <w:r w:rsidRPr="00885CE1">
        <w:rPr>
          <w:szCs w:val="21"/>
        </w:rPr>
        <w:t>include a photograph to support your article, too.</w:t>
      </w:r>
      <w:r w:rsidR="00C27F0F" w:rsidRPr="00885CE1">
        <w:rPr>
          <w:szCs w:val="21"/>
        </w:rPr>
        <w:t xml:space="preserve"> </w:t>
      </w:r>
      <w:r w:rsidR="00C27F0F" w:rsidRPr="00885CE1">
        <w:rPr>
          <w:b/>
          <w:szCs w:val="21"/>
        </w:rPr>
        <w:t>Please double-space your text.</w:t>
      </w:r>
    </w:p>
    <w:p w:rsidR="00885CE1" w:rsidRDefault="00885CE1" w:rsidP="000136D8">
      <w:pPr>
        <w:spacing w:line="240" w:lineRule="auto"/>
        <w:contextualSpacing/>
        <w:rPr>
          <w:b/>
          <w:i/>
          <w:szCs w:val="21"/>
        </w:rPr>
      </w:pPr>
    </w:p>
    <w:p w:rsidR="00C27F0F" w:rsidRPr="00885CE1" w:rsidRDefault="000136D8" w:rsidP="000136D8">
      <w:pPr>
        <w:spacing w:line="240" w:lineRule="auto"/>
        <w:contextualSpacing/>
        <w:rPr>
          <w:szCs w:val="21"/>
        </w:rPr>
      </w:pPr>
      <w:r w:rsidRPr="00885CE1">
        <w:rPr>
          <w:b/>
          <w:i/>
          <w:szCs w:val="21"/>
        </w:rPr>
        <w:t>SUCCESS CRITERIA:</w:t>
      </w:r>
      <w:r w:rsidRPr="00885CE1">
        <w:rPr>
          <w:szCs w:val="21"/>
        </w:rPr>
        <w:tab/>
      </w:r>
    </w:p>
    <w:p w:rsidR="000136D8" w:rsidRPr="00885CE1" w:rsidRDefault="00885CE1" w:rsidP="00C27F0F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Cs w:val="21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BDF671" wp14:editId="45A42278">
            <wp:simplePos x="0" y="0"/>
            <wp:positionH relativeFrom="margin">
              <wp:posOffset>4802422</wp:posOffset>
            </wp:positionH>
            <wp:positionV relativeFrom="paragraph">
              <wp:posOffset>88265</wp:posOffset>
            </wp:positionV>
            <wp:extent cx="1073785" cy="1804670"/>
            <wp:effectExtent l="0" t="0" r="0" b="5080"/>
            <wp:wrapSquare wrapText="bothSides"/>
            <wp:docPr id="30" name="Picture 30" descr="http://www.langtechinc.com/PHOTOS/newspap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ngtechinc.com/PHOTOS/newspape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D8" w:rsidRPr="00885CE1">
        <w:rPr>
          <w:szCs w:val="21"/>
        </w:rPr>
        <w:t>I will include the necessary parts of a news report including</w:t>
      </w:r>
      <w:r w:rsidR="00057B36" w:rsidRPr="00885CE1">
        <w:rPr>
          <w:szCs w:val="21"/>
        </w:rPr>
        <w:t xml:space="preserve"> newspaper name, article</w:t>
      </w:r>
      <w:r w:rsidR="000136D8" w:rsidRPr="00885CE1">
        <w:rPr>
          <w:szCs w:val="21"/>
        </w:rPr>
        <w:t xml:space="preserve"> headline, facts (e.g. 5 Ws &amp; H), supporting details, and organization</w:t>
      </w:r>
      <w:r w:rsidR="00C27F0F" w:rsidRPr="00885CE1">
        <w:rPr>
          <w:szCs w:val="21"/>
        </w:rPr>
        <w:t xml:space="preserve"> of information</w:t>
      </w:r>
    </w:p>
    <w:p w:rsidR="00C27F0F" w:rsidRPr="00885CE1" w:rsidRDefault="00C27F0F" w:rsidP="00C27F0F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Cs w:val="21"/>
        </w:rPr>
      </w:pPr>
      <w:r w:rsidRPr="00885CE1">
        <w:rPr>
          <w:szCs w:val="21"/>
        </w:rPr>
        <w:t>I will use elements of the novel’s plot, conflicts, characters, and setting as a source of information for the news report to show an understanding of the text</w:t>
      </w:r>
    </w:p>
    <w:p w:rsidR="00C27F0F" w:rsidRPr="00885CE1" w:rsidRDefault="00C27F0F" w:rsidP="00C27F0F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Cs w:val="21"/>
        </w:rPr>
      </w:pPr>
      <w:r w:rsidRPr="00885CE1">
        <w:rPr>
          <w:szCs w:val="21"/>
        </w:rPr>
        <w:t>I will include a minimum of one quote from two different characters, (even if made up), to show an extended understanding of character relationships</w:t>
      </w:r>
    </w:p>
    <w:p w:rsidR="00C27F0F" w:rsidRPr="00885CE1" w:rsidRDefault="00C27F0F" w:rsidP="00C27F0F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Cs w:val="21"/>
        </w:rPr>
      </w:pPr>
      <w:r w:rsidRPr="00885CE1">
        <w:rPr>
          <w:szCs w:val="21"/>
        </w:rPr>
        <w:t>I will ensure my news report is organized into effective and clear paragraphs</w:t>
      </w:r>
    </w:p>
    <w:p w:rsidR="00FD360E" w:rsidRPr="00885CE1" w:rsidRDefault="00C27F0F" w:rsidP="00E95792">
      <w:pPr>
        <w:pStyle w:val="ListParagraph"/>
        <w:numPr>
          <w:ilvl w:val="0"/>
          <w:numId w:val="3"/>
        </w:numPr>
        <w:spacing w:line="240" w:lineRule="auto"/>
        <w:ind w:left="426" w:hanging="284"/>
        <w:rPr>
          <w:szCs w:val="21"/>
        </w:rPr>
      </w:pPr>
      <w:r w:rsidRPr="00885CE1">
        <w:rPr>
          <w:szCs w:val="21"/>
        </w:rPr>
        <w:t>I will edit my work for clear ideas, spelling, and grammar</w:t>
      </w:r>
    </w:p>
    <w:p w:rsidR="00885CE1" w:rsidRDefault="00885CE1" w:rsidP="00885CE1">
      <w:pPr>
        <w:spacing w:line="240" w:lineRule="auto"/>
        <w:contextualSpacing/>
        <w:rPr>
          <w:b/>
          <w:szCs w:val="21"/>
        </w:rPr>
      </w:pPr>
      <w:r>
        <w:rPr>
          <w:szCs w:val="21"/>
        </w:rPr>
        <w:br/>
      </w:r>
      <w:r>
        <w:rPr>
          <w:b/>
          <w:i/>
          <w:szCs w:val="21"/>
        </w:rPr>
        <w:t>WORK SCHEDULES AND DEADLINES:</w:t>
      </w:r>
      <w:r>
        <w:rPr>
          <w:szCs w:val="21"/>
        </w:rPr>
        <w:br/>
        <w:t>You will be given one class period to begin this assignment. The remainder of the work must be done at home or on your own time.</w:t>
      </w:r>
      <w:r>
        <w:rPr>
          <w:szCs w:val="21"/>
        </w:rPr>
        <w:br/>
      </w:r>
      <w:r>
        <w:rPr>
          <w:szCs w:val="21"/>
        </w:rPr>
        <w:br/>
      </w:r>
      <w:r>
        <w:rPr>
          <w:b/>
          <w:szCs w:val="21"/>
        </w:rPr>
        <w:t xml:space="preserve">Due Date: </w:t>
      </w:r>
      <w:r>
        <w:rPr>
          <w:szCs w:val="21"/>
        </w:rPr>
        <w:t>Monday, January 22, 2016</w:t>
      </w:r>
      <w:r>
        <w:rPr>
          <w:szCs w:val="21"/>
        </w:rPr>
        <w:br/>
      </w:r>
      <w:r>
        <w:rPr>
          <w:szCs w:val="21"/>
        </w:rPr>
        <w:br/>
      </w:r>
      <w:r>
        <w:rPr>
          <w:b/>
          <w:szCs w:val="21"/>
        </w:rPr>
        <w:t>REMINDERS:</w:t>
      </w:r>
    </w:p>
    <w:p w:rsidR="00885CE1" w:rsidRDefault="00885CE1" w:rsidP="00885CE1">
      <w:pPr>
        <w:pStyle w:val="ListParagraph"/>
        <w:numPr>
          <w:ilvl w:val="0"/>
          <w:numId w:val="4"/>
        </w:numPr>
        <w:spacing w:line="240" w:lineRule="auto"/>
        <w:rPr>
          <w:szCs w:val="21"/>
        </w:rPr>
      </w:pPr>
      <w:r>
        <w:rPr>
          <w:szCs w:val="21"/>
        </w:rPr>
        <w:t>Use the internet for news article examples if you aren’t sure how to write</w:t>
      </w:r>
    </w:p>
    <w:p w:rsidR="00885CE1" w:rsidRDefault="00885CE1" w:rsidP="00885CE1">
      <w:pPr>
        <w:pStyle w:val="ListParagraph"/>
        <w:numPr>
          <w:ilvl w:val="0"/>
          <w:numId w:val="4"/>
        </w:numPr>
        <w:spacing w:line="240" w:lineRule="auto"/>
        <w:rPr>
          <w:szCs w:val="21"/>
        </w:rPr>
      </w:pPr>
      <w:r>
        <w:rPr>
          <w:szCs w:val="21"/>
        </w:rPr>
        <w:t>Double-space your work and edit it for spelling and grammar</w:t>
      </w:r>
    </w:p>
    <w:p w:rsidR="00885CE1" w:rsidRPr="00885CE1" w:rsidRDefault="00885CE1" w:rsidP="00885CE1">
      <w:pPr>
        <w:pStyle w:val="ListParagraph"/>
        <w:numPr>
          <w:ilvl w:val="0"/>
          <w:numId w:val="4"/>
        </w:numPr>
        <w:spacing w:line="240" w:lineRule="auto"/>
        <w:rPr>
          <w:szCs w:val="21"/>
        </w:rPr>
      </w:pPr>
      <w:r>
        <w:rPr>
          <w:b/>
          <w:szCs w:val="21"/>
        </w:rPr>
        <w:t>Staple the rubric to the back of your assignment</w:t>
      </w:r>
    </w:p>
    <w:p w:rsidR="00885CE1" w:rsidRPr="00885CE1" w:rsidRDefault="00885CE1" w:rsidP="00885CE1">
      <w:pPr>
        <w:spacing w:line="240" w:lineRule="auto"/>
        <w:rPr>
          <w:szCs w:val="21"/>
        </w:rPr>
      </w:pPr>
    </w:p>
    <w:p w:rsidR="00885CE1" w:rsidRDefault="00FD360E" w:rsidP="00885CE1">
      <w:pPr>
        <w:contextualSpacing/>
        <w:rPr>
          <w:sz w:val="21"/>
          <w:szCs w:val="21"/>
        </w:rPr>
      </w:pPr>
      <w:r w:rsidRPr="00885CE1">
        <w:rPr>
          <w:b/>
          <w:i/>
          <w:sz w:val="21"/>
          <w:szCs w:val="21"/>
        </w:rPr>
        <w:lastRenderedPageBreak/>
        <w:t>RUBRIC &amp; MARKING</w:t>
      </w:r>
      <w:r w:rsidR="00885CE1">
        <w:rPr>
          <w:b/>
          <w:i/>
          <w:sz w:val="21"/>
          <w:szCs w:val="21"/>
        </w:rPr>
        <w:br/>
      </w:r>
      <w:r w:rsidR="00885CE1">
        <w:rPr>
          <w:sz w:val="21"/>
          <w:szCs w:val="21"/>
        </w:rPr>
        <w:t>Remove this page and staple it to the back of your assignment.</w:t>
      </w:r>
      <w:r w:rsidR="00885CE1">
        <w:rPr>
          <w:b/>
          <w:i/>
          <w:sz w:val="21"/>
          <w:szCs w:val="21"/>
        </w:rPr>
        <w:br/>
      </w:r>
      <w:r w:rsidR="00885CE1">
        <w:rPr>
          <w:b/>
          <w:i/>
          <w:sz w:val="21"/>
          <w:szCs w:val="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417"/>
        <w:gridCol w:w="1559"/>
        <w:gridCol w:w="1559"/>
      </w:tblGrid>
      <w:tr w:rsidR="00FD360E" w:rsidTr="00E95792">
        <w:tc>
          <w:tcPr>
            <w:tcW w:w="1838" w:type="dxa"/>
            <w:shd w:val="clear" w:color="auto" w:fill="BFBFBF" w:themeFill="background1" w:themeFillShade="BF"/>
          </w:tcPr>
          <w:p w:rsidR="00FD360E" w:rsidRPr="00E95792" w:rsidRDefault="00E95792" w:rsidP="00FD360E">
            <w:pPr>
              <w:contextualSpacing/>
              <w:rPr>
                <w:b/>
                <w:i/>
                <w:sz w:val="16"/>
              </w:rPr>
            </w:pPr>
            <w:r w:rsidRPr="00E95792">
              <w:rPr>
                <w:b/>
                <w:i/>
                <w:sz w:val="16"/>
              </w:rPr>
              <w:t>Expectation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D360E" w:rsidRPr="00E95792" w:rsidRDefault="00E95792" w:rsidP="00E95792">
            <w:pPr>
              <w:contextualSpacing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LEVEL 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D360E" w:rsidRPr="00E95792" w:rsidRDefault="00E95792" w:rsidP="00E95792">
            <w:pPr>
              <w:contextualSpacing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LEVEL 1 -</w:t>
            </w:r>
            <w:r>
              <w:rPr>
                <w:b/>
                <w:i/>
                <w:sz w:val="16"/>
              </w:rPr>
              <w:br/>
            </w:r>
            <w:r w:rsidRPr="00E95792">
              <w:rPr>
                <w:b/>
                <w:i/>
                <w:sz w:val="14"/>
              </w:rPr>
              <w:t xml:space="preserve">Limited Expectations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D360E" w:rsidRPr="00E95792" w:rsidRDefault="00E95792" w:rsidP="00E95792">
            <w:pPr>
              <w:contextualSpacing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LEVEL 2 - </w:t>
            </w:r>
            <w:r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4"/>
              </w:rPr>
              <w:t>Some</w:t>
            </w:r>
            <w:r w:rsidRPr="00E95792">
              <w:rPr>
                <w:b/>
                <w:i/>
                <w:sz w:val="14"/>
              </w:rPr>
              <w:t xml:space="preserve"> Expectations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D360E" w:rsidRPr="00E95792" w:rsidRDefault="00E95792" w:rsidP="00E95792">
            <w:pPr>
              <w:contextualSpacing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LEVEL 3 -</w:t>
            </w:r>
            <w:r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4"/>
              </w:rPr>
              <w:t>Meets</w:t>
            </w:r>
            <w:r w:rsidRPr="00E95792">
              <w:rPr>
                <w:b/>
                <w:i/>
                <w:sz w:val="14"/>
              </w:rPr>
              <w:t xml:space="preserve"> Expectations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D360E" w:rsidRPr="00E95792" w:rsidRDefault="00E95792" w:rsidP="00E95792">
            <w:pPr>
              <w:contextualSpacing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LEVEL 4 - </w:t>
            </w:r>
            <w:r>
              <w:rPr>
                <w:b/>
                <w:i/>
                <w:sz w:val="16"/>
              </w:rPr>
              <w:br/>
            </w:r>
            <w:r>
              <w:rPr>
                <w:b/>
                <w:i/>
                <w:sz w:val="14"/>
              </w:rPr>
              <w:t>Exceeds</w:t>
            </w:r>
            <w:r w:rsidRPr="00E95792">
              <w:rPr>
                <w:b/>
                <w:i/>
                <w:sz w:val="14"/>
              </w:rPr>
              <w:t xml:space="preserve"> Expectations</w:t>
            </w:r>
          </w:p>
        </w:tc>
      </w:tr>
      <w:tr w:rsidR="00E95792" w:rsidTr="00E95792">
        <w:tc>
          <w:tcPr>
            <w:tcW w:w="1838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 w:rsidRPr="00E95792">
              <w:rPr>
                <w:sz w:val="16"/>
              </w:rPr>
              <w:t>Student shows an understanding of newspaper form and style</w:t>
            </w:r>
          </w:p>
        </w:tc>
        <w:tc>
          <w:tcPr>
            <w:tcW w:w="1559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Student did not meet expectations for this requirement</w:t>
            </w:r>
          </w:p>
        </w:tc>
        <w:tc>
          <w:tcPr>
            <w:tcW w:w="1418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a limited understanding of form and style</w:t>
            </w:r>
          </w:p>
        </w:tc>
        <w:tc>
          <w:tcPr>
            <w:tcW w:w="1417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some understanding of form and style</w:t>
            </w:r>
          </w:p>
        </w:tc>
        <w:tc>
          <w:tcPr>
            <w:tcW w:w="1559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a considerable understanding of form and style</w:t>
            </w:r>
          </w:p>
        </w:tc>
        <w:tc>
          <w:tcPr>
            <w:tcW w:w="1559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a thorough understanding of form and style</w:t>
            </w:r>
          </w:p>
        </w:tc>
      </w:tr>
      <w:tr w:rsidR="00E95792" w:rsidTr="00E95792">
        <w:tc>
          <w:tcPr>
            <w:tcW w:w="1838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 w:rsidRPr="00E95792">
              <w:rPr>
                <w:sz w:val="16"/>
              </w:rPr>
              <w:t>Student shows an understanding of novel’s narrative elements</w:t>
            </w:r>
          </w:p>
        </w:tc>
        <w:tc>
          <w:tcPr>
            <w:tcW w:w="1559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Student did not meet expectations for this requirement</w:t>
            </w:r>
          </w:p>
        </w:tc>
        <w:tc>
          <w:tcPr>
            <w:tcW w:w="1418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Narrative elements are demonstrated with limited effectiveness</w:t>
            </w:r>
          </w:p>
        </w:tc>
        <w:tc>
          <w:tcPr>
            <w:tcW w:w="1417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Narrative elements are demonstrated with some effectiveness</w:t>
            </w:r>
          </w:p>
        </w:tc>
        <w:tc>
          <w:tcPr>
            <w:tcW w:w="1559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Narrative elements are demonstrated with considerable effectiveness</w:t>
            </w:r>
          </w:p>
        </w:tc>
        <w:tc>
          <w:tcPr>
            <w:tcW w:w="1559" w:type="dxa"/>
          </w:tcPr>
          <w:p w:rsidR="00E95792" w:rsidRPr="00E95792" w:rsidRDefault="00E95792" w:rsidP="00E95792">
            <w:pPr>
              <w:contextualSpacing/>
              <w:rPr>
                <w:sz w:val="16"/>
              </w:rPr>
            </w:pPr>
            <w:r>
              <w:rPr>
                <w:sz w:val="16"/>
              </w:rPr>
              <w:t>Narrative elements are demonstrated with exceptional effectiveness</w:t>
            </w:r>
          </w:p>
        </w:tc>
      </w:tr>
      <w:tr w:rsidR="000D4D01" w:rsidTr="00E95792">
        <w:tc>
          <w:tcPr>
            <w:tcW w:w="1838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 w:rsidRPr="00E95792">
              <w:rPr>
                <w:sz w:val="16"/>
              </w:rPr>
              <w:t>Student shows an understanding</w:t>
            </w:r>
            <w:r>
              <w:rPr>
                <w:sz w:val="16"/>
              </w:rPr>
              <w:t xml:space="preserve"> of characters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Student did not meet expectations for this requirement</w:t>
            </w:r>
          </w:p>
        </w:tc>
        <w:tc>
          <w:tcPr>
            <w:tcW w:w="1418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Limited understanding of characters is shown</w:t>
            </w:r>
          </w:p>
        </w:tc>
        <w:tc>
          <w:tcPr>
            <w:tcW w:w="1417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Some understanding of characters is shown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Considerable understanding of characters is shown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Excellent understanding of characters is shown</w:t>
            </w:r>
          </w:p>
        </w:tc>
      </w:tr>
      <w:tr w:rsidR="000D4D01" w:rsidTr="00E95792">
        <w:tc>
          <w:tcPr>
            <w:tcW w:w="1838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 w:rsidRPr="00E95792">
              <w:rPr>
                <w:sz w:val="16"/>
              </w:rPr>
              <w:t>Student has effectively organized their information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Student did not meet expectations for this requirement</w:t>
            </w:r>
          </w:p>
        </w:tc>
        <w:tc>
          <w:tcPr>
            <w:tcW w:w="1418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There is limited organization of ideas</w:t>
            </w:r>
          </w:p>
        </w:tc>
        <w:tc>
          <w:tcPr>
            <w:tcW w:w="1417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There is some organization of ideas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There is considerable organization of ideas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There is complete organization of ideas</w:t>
            </w:r>
          </w:p>
        </w:tc>
      </w:tr>
      <w:tr w:rsidR="000D4D01" w:rsidTr="00E95792">
        <w:tc>
          <w:tcPr>
            <w:tcW w:w="1838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 w:rsidRPr="00E95792">
              <w:rPr>
                <w:sz w:val="16"/>
              </w:rPr>
              <w:t>Student has edited their work for spelling, grammar and complete ideas</w:t>
            </w:r>
          </w:p>
        </w:tc>
        <w:tc>
          <w:tcPr>
            <w:tcW w:w="1559" w:type="dxa"/>
          </w:tcPr>
          <w:p w:rsidR="000D4D01" w:rsidRPr="00E95792" w:rsidRDefault="000D4D0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Student did not meet expectations for this requirement</w:t>
            </w:r>
          </w:p>
        </w:tc>
        <w:tc>
          <w:tcPr>
            <w:tcW w:w="1418" w:type="dxa"/>
          </w:tcPr>
          <w:p w:rsidR="000D4D01" w:rsidRPr="00E95792" w:rsidRDefault="00885CE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limited editing skills</w:t>
            </w:r>
          </w:p>
        </w:tc>
        <w:tc>
          <w:tcPr>
            <w:tcW w:w="1417" w:type="dxa"/>
          </w:tcPr>
          <w:p w:rsidR="000D4D01" w:rsidRPr="00E95792" w:rsidRDefault="00885CE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some editing skills</w:t>
            </w:r>
          </w:p>
        </w:tc>
        <w:tc>
          <w:tcPr>
            <w:tcW w:w="1559" w:type="dxa"/>
          </w:tcPr>
          <w:p w:rsidR="000D4D01" w:rsidRPr="00E95792" w:rsidRDefault="00885CE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considerable editing skills</w:t>
            </w:r>
          </w:p>
        </w:tc>
        <w:tc>
          <w:tcPr>
            <w:tcW w:w="1559" w:type="dxa"/>
          </w:tcPr>
          <w:p w:rsidR="000D4D01" w:rsidRPr="00E95792" w:rsidRDefault="00885CE1" w:rsidP="000D4D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Assignment shows very effective editing skills</w:t>
            </w:r>
          </w:p>
        </w:tc>
      </w:tr>
    </w:tbl>
    <w:p w:rsidR="00C27F0F" w:rsidRDefault="00C27F0F" w:rsidP="00885CE1"/>
    <w:p w:rsidR="00885CE1" w:rsidRDefault="00885CE1" w:rsidP="00885CE1">
      <w:r>
        <w:rPr>
          <w:b/>
        </w:rPr>
        <w:t>Knowledge</w:t>
      </w:r>
      <w:r>
        <w:t xml:space="preserve"> [Narrative Elements and Novel Info]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br/>
      </w:r>
      <w:r>
        <w:br/>
      </w:r>
      <w:r>
        <w:rPr>
          <w:b/>
        </w:rPr>
        <w:t>Thinking</w:t>
      </w:r>
      <w:r>
        <w:t xml:space="preserve"> [Article Information and Ideas]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br/>
      </w:r>
      <w:r>
        <w:br/>
      </w:r>
      <w:r>
        <w:rPr>
          <w:b/>
        </w:rPr>
        <w:t>Application</w:t>
      </w:r>
      <w:r>
        <w:t xml:space="preserve"> [Form and Style of News Article]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885CE1" w:rsidRDefault="00916FC3" w:rsidP="00885CE1">
      <w:pPr>
        <w:rPr>
          <w:b/>
        </w:rPr>
      </w:pPr>
      <w:r w:rsidRPr="00916FC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011CB" wp14:editId="73574C25">
                <wp:simplePos x="0" y="0"/>
                <wp:positionH relativeFrom="margin">
                  <wp:align>right</wp:align>
                </wp:positionH>
                <wp:positionV relativeFrom="paragraph">
                  <wp:posOffset>749300</wp:posOffset>
                </wp:positionV>
                <wp:extent cx="5924550" cy="2790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C3" w:rsidRPr="00916FC3" w:rsidRDefault="00916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DESCRIPTIVE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01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59pt;width:466.5pt;height:21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">
                <v:textbox>
                  <w:txbxContent>
                    <w:p w:rsidR="00916FC3" w:rsidRPr="00916FC3" w:rsidRDefault="00916FC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DESCRIPTIVE FEEDBACK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CE1">
        <w:rPr>
          <w:b/>
        </w:rPr>
        <w:t>Communication</w:t>
      </w:r>
      <w:r w:rsidR="00885CE1">
        <w:t xml:space="preserve"> [Spelling and Grammar]</w:t>
      </w:r>
      <w:r w:rsidR="00885CE1">
        <w:tab/>
      </w:r>
      <w:r w:rsidR="00885CE1">
        <w:tab/>
        <w:t>0</w:t>
      </w:r>
      <w:r w:rsidR="00885CE1">
        <w:tab/>
        <w:t>1</w:t>
      </w:r>
      <w:r w:rsidR="00885CE1">
        <w:tab/>
        <w:t>2</w:t>
      </w:r>
      <w:r w:rsidR="00885CE1">
        <w:tab/>
        <w:t>3</w:t>
      </w:r>
      <w:r w:rsidR="00885CE1">
        <w:tab/>
        <w:t>4</w:t>
      </w:r>
      <w:r w:rsidR="00885CE1">
        <w:tab/>
        <w:t>5</w:t>
      </w:r>
      <w:r w:rsidR="00885CE1">
        <w:br/>
      </w:r>
      <w:r w:rsidR="00885CE1">
        <w:br/>
      </w:r>
      <w:r w:rsidR="00885CE1">
        <w:rPr>
          <w:b/>
        </w:rPr>
        <w:t>TOTAL MARKS FOR ASSIGNMENT</w:t>
      </w:r>
      <w:r w:rsidR="00885CE1">
        <w:rPr>
          <w:b/>
        </w:rPr>
        <w:tab/>
      </w:r>
      <w:r w:rsidR="00885CE1">
        <w:rPr>
          <w:b/>
        </w:rPr>
        <w:tab/>
      </w:r>
      <w:r w:rsidR="00885CE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/20</w:t>
      </w:r>
      <w:bookmarkStart w:id="0" w:name="_GoBack"/>
      <w:bookmarkEnd w:id="0"/>
    </w:p>
    <w:p w:rsidR="00916FC3" w:rsidRPr="00885CE1" w:rsidRDefault="00916FC3" w:rsidP="00885CE1">
      <w:pPr>
        <w:rPr>
          <w:b/>
        </w:rPr>
      </w:pPr>
    </w:p>
    <w:sectPr w:rsidR="00916FC3" w:rsidRPr="00885CE1" w:rsidSect="00E95792">
      <w:headerReference w:type="default" r:id="rId9"/>
      <w:pgSz w:w="12240" w:h="15840"/>
      <w:pgMar w:top="1134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8C" w:rsidRDefault="001F4D8C" w:rsidP="00C27F0F">
      <w:pPr>
        <w:spacing w:after="0" w:line="240" w:lineRule="auto"/>
      </w:pPr>
      <w:r>
        <w:separator/>
      </w:r>
    </w:p>
  </w:endnote>
  <w:endnote w:type="continuationSeparator" w:id="0">
    <w:p w:rsidR="001F4D8C" w:rsidRDefault="001F4D8C" w:rsidP="00C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8C" w:rsidRDefault="001F4D8C" w:rsidP="00C27F0F">
      <w:pPr>
        <w:spacing w:after="0" w:line="240" w:lineRule="auto"/>
      </w:pPr>
      <w:r>
        <w:separator/>
      </w:r>
    </w:p>
  </w:footnote>
  <w:footnote w:type="continuationSeparator" w:id="0">
    <w:p w:rsidR="001F4D8C" w:rsidRDefault="001F4D8C" w:rsidP="00C2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F0F" w:rsidRPr="00C27F0F" w:rsidRDefault="00C27F0F" w:rsidP="00C27F0F">
    <w:pPr>
      <w:spacing w:line="240" w:lineRule="auto"/>
      <w:contextualSpacing/>
      <w:rPr>
        <w:b/>
      </w:rPr>
    </w:pPr>
    <w:r>
      <w:rPr>
        <w:b/>
        <w:i/>
      </w:rPr>
      <w:t>ENG 4C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Pr="00C27F0F">
      <w:rPr>
        <w:b/>
        <w:i/>
      </w:rPr>
      <w:t xml:space="preserve">CROW LAKE: </w:t>
    </w:r>
    <w:r w:rsidRPr="00C27F0F">
      <w:rPr>
        <w:b/>
      </w:rPr>
      <w:t>NEWS ARTICLE ASSIGNMENT</w:t>
    </w:r>
  </w:p>
  <w:p w:rsidR="00C27F0F" w:rsidRDefault="00C27F0F" w:rsidP="00C27F0F">
    <w:pPr>
      <w:pBdr>
        <w:bottom w:val="single" w:sz="6" w:space="1" w:color="auto"/>
      </w:pBdr>
      <w:spacing w:line="240" w:lineRule="auto"/>
      <w:contextualSpacing/>
      <w:rPr>
        <w:i/>
      </w:rPr>
    </w:pPr>
    <w:r>
      <w:rPr>
        <w:i/>
      </w:rPr>
      <w:t>Wilson</w:t>
    </w:r>
    <w:r w:rsidR="00FD360E">
      <w:rPr>
        <w:i/>
      </w:rPr>
      <w:tab/>
    </w:r>
    <w:r w:rsidR="00FD360E">
      <w:rPr>
        <w:i/>
      </w:rPr>
      <w:tab/>
    </w:r>
    <w:r w:rsidR="00FD360E">
      <w:rPr>
        <w:i/>
      </w:rPr>
      <w:tab/>
    </w:r>
    <w:r w:rsidR="00FD360E">
      <w:rPr>
        <w:i/>
      </w:rPr>
      <w:tab/>
      <w:t xml:space="preserve">           Part One Culminating Task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189"/>
    <w:multiLevelType w:val="hybridMultilevel"/>
    <w:tmpl w:val="889E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77AC"/>
    <w:multiLevelType w:val="hybridMultilevel"/>
    <w:tmpl w:val="A552B1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D02466"/>
    <w:multiLevelType w:val="hybridMultilevel"/>
    <w:tmpl w:val="43AC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3027"/>
    <w:multiLevelType w:val="hybridMultilevel"/>
    <w:tmpl w:val="0AB41D36"/>
    <w:lvl w:ilvl="0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58"/>
    <w:rsid w:val="000136D8"/>
    <w:rsid w:val="00057B36"/>
    <w:rsid w:val="000D4D01"/>
    <w:rsid w:val="00104BAE"/>
    <w:rsid w:val="001F4D8C"/>
    <w:rsid w:val="00211F41"/>
    <w:rsid w:val="00361B02"/>
    <w:rsid w:val="006201B9"/>
    <w:rsid w:val="00882B65"/>
    <w:rsid w:val="00885CE1"/>
    <w:rsid w:val="00916FC3"/>
    <w:rsid w:val="00997D67"/>
    <w:rsid w:val="00B25F63"/>
    <w:rsid w:val="00C27F0F"/>
    <w:rsid w:val="00C61858"/>
    <w:rsid w:val="00C746C2"/>
    <w:rsid w:val="00E95792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958605-2CA7-4777-A5D0-EFF81FF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F0F"/>
  </w:style>
  <w:style w:type="paragraph" w:styleId="Footer">
    <w:name w:val="footer"/>
    <w:basedOn w:val="Normal"/>
    <w:link w:val="FooterChar"/>
    <w:uiPriority w:val="99"/>
    <w:unhideWhenUsed/>
    <w:rsid w:val="00C2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F0F"/>
  </w:style>
  <w:style w:type="table" w:styleId="TableGrid">
    <w:name w:val="Table Grid"/>
    <w:basedOn w:val="TableNormal"/>
    <w:uiPriority w:val="59"/>
    <w:rsid w:val="00F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F5CC-F2C7-4DD0-A3F0-C1CA1749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Wilson</dc:creator>
  <cp:lastModifiedBy>Stephen Wilson</cp:lastModifiedBy>
  <cp:revision>5</cp:revision>
  <dcterms:created xsi:type="dcterms:W3CDTF">2016-02-15T05:09:00Z</dcterms:created>
  <dcterms:modified xsi:type="dcterms:W3CDTF">2016-02-15T05:40:00Z</dcterms:modified>
</cp:coreProperties>
</file>