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35" w:rsidRDefault="00FB6E35" w:rsidP="00FB6E35">
      <w:pPr>
        <w:contextualSpacing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You will design a postcard celebrating northwestern Ontario using watercolour paints and watercolour paper. Here are the steps to follow:</w:t>
      </w:r>
    </w:p>
    <w:p w:rsidR="00FB6E35" w:rsidRDefault="00FB6E35" w:rsidP="00FB6E35">
      <w:pPr>
        <w:contextualSpacing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sz w:val="28"/>
        </w:rPr>
        <w:t>PLAN:</w:t>
      </w:r>
      <w:r>
        <w:rPr>
          <w:rFonts w:ascii="Baskerville Old Face" w:hAnsi="Baskerville Old Face"/>
          <w:sz w:val="28"/>
        </w:rPr>
        <w:t xml:space="preserve"> Use regular paper to plan your design. You might think of the </w:t>
      </w:r>
      <w:r>
        <w:rPr>
          <w:rFonts w:ascii="Baskerville Old Face" w:hAnsi="Baskerville Old Face"/>
          <w:sz w:val="28"/>
        </w:rPr>
        <w:br/>
      </w:r>
      <w:r>
        <w:rPr>
          <w:rFonts w:ascii="Baskerville Old Face" w:hAnsi="Baskerville Old Face"/>
          <w:sz w:val="28"/>
        </w:rPr>
        <w:tab/>
        <w:t xml:space="preserve">   following ideas to celebrate northwestern Ontario:</w:t>
      </w: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  <w:r w:rsidRPr="00FB6E35">
        <w:rPr>
          <w:rFonts w:ascii="Baskerville Old Face" w:hAnsi="Baskerville Old Face"/>
          <w:sz w:val="28"/>
        </w:rPr>
        <w:sym w:font="Wingdings" w:char="F0E0"/>
      </w:r>
      <w:r>
        <w:rPr>
          <w:rFonts w:ascii="Baskerville Old Face" w:hAnsi="Baskerville Old Face"/>
          <w:sz w:val="28"/>
        </w:rPr>
        <w:t>Wildlife (Birds and Animals)</w:t>
      </w: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  <w:r w:rsidRPr="00FB6E35">
        <w:rPr>
          <w:rFonts w:ascii="Baskerville Old Face" w:hAnsi="Baskerville Old Face"/>
          <w:sz w:val="28"/>
        </w:rPr>
        <w:sym w:font="Wingdings" w:char="F0E0"/>
      </w:r>
      <w:r>
        <w:rPr>
          <w:rFonts w:ascii="Baskerville Old Face" w:hAnsi="Baskerville Old Face"/>
          <w:sz w:val="28"/>
        </w:rPr>
        <w:t>A forest scene</w:t>
      </w: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  <w:r w:rsidRPr="00FB6E35">
        <w:rPr>
          <w:rFonts w:ascii="Baskerville Old Face" w:hAnsi="Baskerville Old Face"/>
          <w:sz w:val="28"/>
        </w:rPr>
        <w:sym w:font="Wingdings" w:char="F0E0"/>
      </w:r>
      <w:r>
        <w:rPr>
          <w:rFonts w:ascii="Baskerville Old Face" w:hAnsi="Baskerville Old Face"/>
          <w:sz w:val="28"/>
        </w:rPr>
        <w:t>Fishing/Hunting</w:t>
      </w: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  <w:r w:rsidRPr="00FB6E35">
        <w:rPr>
          <w:rFonts w:ascii="Baskerville Old Face" w:hAnsi="Baskerville Old Face"/>
          <w:sz w:val="28"/>
        </w:rPr>
        <w:sym w:font="Wingdings" w:char="F0E0"/>
      </w:r>
      <w:r>
        <w:rPr>
          <w:rFonts w:ascii="Baskerville Old Face" w:hAnsi="Baskerville Old Face"/>
          <w:sz w:val="28"/>
        </w:rPr>
        <w:t>A small town scene (like a main street)</w:t>
      </w: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  <w:r w:rsidRPr="00FB6E35">
        <w:rPr>
          <w:rFonts w:ascii="Baskerville Old Face" w:hAnsi="Baskerville Old Face"/>
          <w:sz w:val="28"/>
        </w:rPr>
        <w:sym w:font="Wingdings" w:char="F0E0"/>
      </w:r>
      <w:r>
        <w:rPr>
          <w:rFonts w:ascii="Baskerville Old Face" w:hAnsi="Baskerville Old Face"/>
          <w:sz w:val="28"/>
        </w:rPr>
        <w:t>A cottage/cabin</w:t>
      </w:r>
    </w:p>
    <w:p w:rsidR="00FB6E35" w:rsidRPr="00FB6E35" w:rsidRDefault="00FB6E35" w:rsidP="00FB6E35">
      <w:pPr>
        <w:rPr>
          <w:rFonts w:ascii="Baskerville Old Face" w:hAnsi="Baskerville Old Face"/>
          <w:sz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5D68977" wp14:editId="52646934">
            <wp:simplePos x="0" y="0"/>
            <wp:positionH relativeFrom="column">
              <wp:posOffset>1261745</wp:posOffset>
            </wp:positionH>
            <wp:positionV relativeFrom="paragraph">
              <wp:posOffset>294005</wp:posOffset>
            </wp:positionV>
            <wp:extent cx="3947795" cy="2600325"/>
            <wp:effectExtent l="0" t="0" r="0" b="9525"/>
            <wp:wrapNone/>
            <wp:docPr id="1" name="Picture 1" descr="https://silvietupa.files.wordpress.com/2011/03/dscf4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lvietupa.files.wordpress.com/2011/03/dscf415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/>
          <w:sz w:val="28"/>
        </w:rPr>
        <w:tab/>
      </w:r>
      <w:r>
        <w:rPr>
          <w:rFonts w:ascii="Baskerville Old Face" w:hAnsi="Baskerville Old Face"/>
          <w:sz w:val="28"/>
        </w:rPr>
        <w:tab/>
        <w:t xml:space="preserve">   Sketch out your plan on white paper. Use shading techniques</w:t>
      </w: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Default="00FB6E35" w:rsidP="00FB6E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sz w:val="28"/>
        </w:rPr>
        <w:t>PAINT:</w:t>
      </w:r>
      <w:r>
        <w:rPr>
          <w:rFonts w:ascii="Baskerville Old Face" w:hAnsi="Baskerville Old Face"/>
          <w:sz w:val="28"/>
        </w:rPr>
        <w:t xml:space="preserve"> Watercolours involve a few steps to make it work:</w:t>
      </w:r>
    </w:p>
    <w:p w:rsidR="00FB6E35" w:rsidRDefault="00FB6E35" w:rsidP="00FB6E3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Use </w:t>
      </w:r>
      <w:r>
        <w:rPr>
          <w:rFonts w:ascii="Baskerville Old Face" w:hAnsi="Baskerville Old Face"/>
          <w:b/>
          <w:sz w:val="28"/>
        </w:rPr>
        <w:t>VERY LIGHT PENCIL LINES</w:t>
      </w:r>
      <w:r>
        <w:rPr>
          <w:rFonts w:ascii="Baskerville Old Face" w:hAnsi="Baskerville Old Face"/>
          <w:sz w:val="28"/>
        </w:rPr>
        <w:t xml:space="preserve"> to make outlines (like a colouring book)</w:t>
      </w:r>
    </w:p>
    <w:p w:rsidR="00FB6E35" w:rsidRDefault="00FB6E35" w:rsidP="00FB6E3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Start with your </w:t>
      </w:r>
      <w:r>
        <w:rPr>
          <w:rFonts w:ascii="Baskerville Old Face" w:hAnsi="Baskerville Old Face"/>
          <w:b/>
          <w:sz w:val="28"/>
        </w:rPr>
        <w:t>BACKGROUND</w:t>
      </w:r>
      <w:r>
        <w:rPr>
          <w:rFonts w:ascii="Baskerville Old Face" w:hAnsi="Baskerville Old Face"/>
          <w:sz w:val="28"/>
        </w:rPr>
        <w:t xml:space="preserve"> and end with the </w:t>
      </w:r>
      <w:r>
        <w:rPr>
          <w:rFonts w:ascii="Baskerville Old Face" w:hAnsi="Baskerville Old Face"/>
          <w:b/>
          <w:sz w:val="28"/>
        </w:rPr>
        <w:t>FOREGROUND</w:t>
      </w:r>
    </w:p>
    <w:p w:rsidR="00FB6E35" w:rsidRDefault="00FB6E35" w:rsidP="00FB6E3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Play with </w:t>
      </w:r>
      <w:r>
        <w:rPr>
          <w:rFonts w:ascii="Baskerville Old Face" w:hAnsi="Baskerville Old Face"/>
          <w:b/>
          <w:sz w:val="28"/>
        </w:rPr>
        <w:t>COLOUR</w:t>
      </w:r>
      <w:r>
        <w:rPr>
          <w:rFonts w:ascii="Baskerville Old Face" w:hAnsi="Baskerville Old Face"/>
          <w:sz w:val="28"/>
        </w:rPr>
        <w:t xml:space="preserve"> and </w:t>
      </w:r>
      <w:r>
        <w:rPr>
          <w:rFonts w:ascii="Baskerville Old Face" w:hAnsi="Baskerville Old Face"/>
          <w:b/>
          <w:sz w:val="28"/>
        </w:rPr>
        <w:t>VALUE</w:t>
      </w:r>
      <w:r>
        <w:rPr>
          <w:rFonts w:ascii="Baskerville Old Face" w:hAnsi="Baskerville Old Face"/>
          <w:sz w:val="28"/>
        </w:rPr>
        <w:t xml:space="preserve"> to make it interesting</w:t>
      </w:r>
    </w:p>
    <w:p w:rsidR="00FB6E35" w:rsidRDefault="00FB6E35" w:rsidP="00FB6E35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Work creatively with the </w:t>
      </w:r>
      <w:r>
        <w:rPr>
          <w:rFonts w:ascii="Baskerville Old Face" w:hAnsi="Baskerville Old Face"/>
          <w:b/>
          <w:sz w:val="28"/>
        </w:rPr>
        <w:t>SPACE</w:t>
      </w:r>
      <w:r>
        <w:rPr>
          <w:rFonts w:ascii="Baskerville Old Face" w:hAnsi="Baskerville Old Face"/>
          <w:sz w:val="28"/>
        </w:rPr>
        <w:t xml:space="preserve"> you are using (use as much as you can)</w:t>
      </w:r>
    </w:p>
    <w:p w:rsidR="00FB6E35" w:rsidRDefault="00FB6E35" w:rsidP="00FB6E35">
      <w:pPr>
        <w:pStyle w:val="ListParagraph"/>
        <w:ind w:left="1080"/>
        <w:rPr>
          <w:rFonts w:ascii="Baskerville Old Face" w:hAnsi="Baskerville Old Face"/>
          <w:sz w:val="28"/>
        </w:rPr>
      </w:pPr>
    </w:p>
    <w:p w:rsidR="00FB6E35" w:rsidRPr="00FB6E35" w:rsidRDefault="00FB6E35" w:rsidP="00FB6E35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b/>
          <w:sz w:val="28"/>
        </w:rPr>
        <w:t>HAND IN:</w:t>
      </w:r>
      <w:r>
        <w:rPr>
          <w:rFonts w:ascii="Baskerville Old Face" w:hAnsi="Baskerville Old Face"/>
          <w:sz w:val="28"/>
        </w:rPr>
        <w:t xml:space="preserve"> Hand in the rubric with the painting</w:t>
      </w:r>
    </w:p>
    <w:p w:rsidR="00FB6E35" w:rsidRDefault="00FB6E35" w:rsidP="00FB6E35">
      <w:pPr>
        <w:rPr>
          <w:rFonts w:ascii="Baskerville Old Face" w:hAnsi="Baskerville Old Face"/>
          <w:sz w:val="28"/>
        </w:rPr>
      </w:pPr>
      <w:bookmarkStart w:id="0" w:name="_GoBack"/>
      <w:bookmarkEnd w:id="0"/>
    </w:p>
    <w:p w:rsidR="00FB6E35" w:rsidRDefault="00FB6E35" w:rsidP="00FB6E35">
      <w:pPr>
        <w:ind w:left="6480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>Name: _____________</w:t>
      </w:r>
    </w:p>
    <w:p w:rsidR="00FB6E35" w:rsidRDefault="00FB6E35" w:rsidP="00FB6E35">
      <w:pPr>
        <w:jc w:val="center"/>
        <w:rPr>
          <w:rFonts w:ascii="Baskerville Old Face" w:hAnsi="Baskerville Old Face"/>
          <w:b/>
          <w:i/>
          <w:sz w:val="28"/>
        </w:rPr>
      </w:pPr>
      <w:r>
        <w:rPr>
          <w:rFonts w:ascii="Baskerville Old Face" w:hAnsi="Baskerville Old Face"/>
          <w:b/>
          <w:i/>
          <w:sz w:val="28"/>
        </w:rPr>
        <w:t>WATERCOLOUR PAINTING PROJECT</w:t>
      </w:r>
    </w:p>
    <w:p w:rsidR="00FB6E35" w:rsidRDefault="00FB6E35" w:rsidP="00FB6E35">
      <w:pPr>
        <w:jc w:val="center"/>
        <w:rPr>
          <w:rFonts w:ascii="Baskerville Old Face" w:hAnsi="Baskerville Old Face"/>
          <w:b/>
          <w:i/>
          <w:sz w:val="28"/>
        </w:rPr>
      </w:pPr>
      <w:r>
        <w:rPr>
          <w:rFonts w:ascii="Baskerville Old Face" w:hAnsi="Baskerville Old Face"/>
          <w:b/>
          <w:i/>
          <w:sz w:val="28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145"/>
        <w:gridCol w:w="1629"/>
        <w:gridCol w:w="1629"/>
        <w:gridCol w:w="1629"/>
        <w:gridCol w:w="1630"/>
      </w:tblGrid>
      <w:tr w:rsidR="00FB6E35" w:rsidTr="00FB6E35">
        <w:tc>
          <w:tcPr>
            <w:tcW w:w="1934" w:type="dxa"/>
            <w:vAlign w:val="center"/>
          </w:tcPr>
          <w:p w:rsidR="00FB6E35" w:rsidRDefault="00FB6E35" w:rsidP="00FB6E35">
            <w:pPr>
              <w:jc w:val="center"/>
              <w:rPr>
                <w:rFonts w:ascii="Baskerville Old Face" w:hAnsi="Baskerville Old Face"/>
                <w:b/>
                <w:i/>
                <w:sz w:val="28"/>
              </w:rPr>
            </w:pPr>
          </w:p>
        </w:tc>
        <w:tc>
          <w:tcPr>
            <w:tcW w:w="1145" w:type="dxa"/>
          </w:tcPr>
          <w:p w:rsidR="00FB6E35" w:rsidRDefault="00FB6E35" w:rsidP="00FB6E35">
            <w:pPr>
              <w:jc w:val="center"/>
              <w:rPr>
                <w:rFonts w:ascii="Baskerville Old Face" w:hAnsi="Baskerville Old Face"/>
                <w:b/>
                <w:i/>
                <w:sz w:val="28"/>
              </w:rPr>
            </w:pPr>
            <w:r>
              <w:rPr>
                <w:rFonts w:ascii="Baskerville Old Face" w:hAnsi="Baskerville Old Face"/>
                <w:b/>
                <w:i/>
                <w:sz w:val="28"/>
              </w:rPr>
              <w:t>Level 0</w:t>
            </w:r>
          </w:p>
        </w:tc>
        <w:tc>
          <w:tcPr>
            <w:tcW w:w="1624" w:type="dxa"/>
            <w:vAlign w:val="center"/>
          </w:tcPr>
          <w:p w:rsidR="00FB6E35" w:rsidRDefault="00FB6E35" w:rsidP="00FB6E35">
            <w:pPr>
              <w:jc w:val="center"/>
              <w:rPr>
                <w:rFonts w:ascii="Baskerville Old Face" w:hAnsi="Baskerville Old Face"/>
                <w:b/>
                <w:i/>
                <w:sz w:val="28"/>
              </w:rPr>
            </w:pPr>
            <w:r>
              <w:rPr>
                <w:rFonts w:ascii="Baskerville Old Face" w:hAnsi="Baskerville Old Face"/>
                <w:b/>
                <w:i/>
                <w:sz w:val="28"/>
              </w:rPr>
              <w:t>Level 1</w:t>
            </w:r>
          </w:p>
        </w:tc>
        <w:tc>
          <w:tcPr>
            <w:tcW w:w="1624" w:type="dxa"/>
            <w:vAlign w:val="center"/>
          </w:tcPr>
          <w:p w:rsidR="00FB6E35" w:rsidRDefault="00FB6E35" w:rsidP="00FB6E35">
            <w:pPr>
              <w:jc w:val="center"/>
              <w:rPr>
                <w:rFonts w:ascii="Baskerville Old Face" w:hAnsi="Baskerville Old Face"/>
                <w:b/>
                <w:i/>
                <w:sz w:val="28"/>
              </w:rPr>
            </w:pPr>
            <w:r>
              <w:rPr>
                <w:rFonts w:ascii="Baskerville Old Face" w:hAnsi="Baskerville Old Face"/>
                <w:b/>
                <w:i/>
                <w:sz w:val="28"/>
              </w:rPr>
              <w:t>Level 2</w:t>
            </w:r>
          </w:p>
        </w:tc>
        <w:tc>
          <w:tcPr>
            <w:tcW w:w="1624" w:type="dxa"/>
            <w:vAlign w:val="center"/>
          </w:tcPr>
          <w:p w:rsidR="00FB6E35" w:rsidRDefault="00FB6E35" w:rsidP="00FB6E35">
            <w:pPr>
              <w:jc w:val="center"/>
              <w:rPr>
                <w:rFonts w:ascii="Baskerville Old Face" w:hAnsi="Baskerville Old Face"/>
                <w:b/>
                <w:i/>
                <w:sz w:val="28"/>
              </w:rPr>
            </w:pPr>
            <w:r>
              <w:rPr>
                <w:rFonts w:ascii="Baskerville Old Face" w:hAnsi="Baskerville Old Face"/>
                <w:b/>
                <w:i/>
                <w:sz w:val="28"/>
              </w:rPr>
              <w:t>Level 3</w:t>
            </w:r>
          </w:p>
        </w:tc>
        <w:tc>
          <w:tcPr>
            <w:tcW w:w="1625" w:type="dxa"/>
            <w:vAlign w:val="center"/>
          </w:tcPr>
          <w:p w:rsidR="00FB6E35" w:rsidRDefault="00FB6E35" w:rsidP="00FB6E35">
            <w:pPr>
              <w:jc w:val="center"/>
              <w:rPr>
                <w:rFonts w:ascii="Baskerville Old Face" w:hAnsi="Baskerville Old Face"/>
                <w:b/>
                <w:i/>
                <w:sz w:val="28"/>
              </w:rPr>
            </w:pPr>
            <w:r>
              <w:rPr>
                <w:rFonts w:ascii="Baskerville Old Face" w:hAnsi="Baskerville Old Face"/>
                <w:b/>
                <w:i/>
                <w:sz w:val="28"/>
              </w:rPr>
              <w:t>Level 4</w:t>
            </w:r>
          </w:p>
        </w:tc>
      </w:tr>
      <w:tr w:rsidR="00FB6E35" w:rsidTr="00FB6E35">
        <w:tc>
          <w:tcPr>
            <w:tcW w:w="1934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 w:rsidRPr="00FB6E35">
              <w:rPr>
                <w:b/>
                <w:sz w:val="20"/>
              </w:rPr>
              <w:t>Knowledge</w:t>
            </w:r>
          </w:p>
          <w:p w:rsidR="00FB6E35" w:rsidRPr="00FB6E35" w:rsidRDefault="00FB6E35" w:rsidP="00FB6E35">
            <w:pPr>
              <w:jc w:val="center"/>
              <w:rPr>
                <w:sz w:val="20"/>
              </w:rPr>
            </w:pPr>
            <w:r w:rsidRPr="00FB6E35">
              <w:rPr>
                <w:sz w:val="20"/>
              </w:rPr>
              <w:t>I will demonstrate knowledge of watercolour painting techniques</w:t>
            </w:r>
          </w:p>
        </w:tc>
        <w:tc>
          <w:tcPr>
            <w:tcW w:w="1145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not completed this part of the assignment</w:t>
            </w: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demonstrated a limited knowledge of watercolour techniques</w:t>
            </w: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demonstrated some knowledge of watercolour techniques</w:t>
            </w: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demonstrated considerable knowledge of watercolour techniques</w:t>
            </w:r>
          </w:p>
        </w:tc>
        <w:tc>
          <w:tcPr>
            <w:tcW w:w="1625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demonstrated a thorough knowledge of watercolour techniques</w:t>
            </w:r>
          </w:p>
        </w:tc>
      </w:tr>
      <w:tr w:rsidR="00FB6E35" w:rsidTr="00FB6E35">
        <w:tc>
          <w:tcPr>
            <w:tcW w:w="1951" w:type="dxa"/>
            <w:vAlign w:val="center"/>
          </w:tcPr>
          <w:p w:rsidR="00FB6E35" w:rsidRPr="00FB6E35" w:rsidRDefault="00FB6E35" w:rsidP="00FB6E35">
            <w:pPr>
              <w:jc w:val="center"/>
              <w:rPr>
                <w:b/>
                <w:sz w:val="20"/>
              </w:rPr>
            </w:pPr>
            <w:r w:rsidRPr="00FB6E35">
              <w:rPr>
                <w:b/>
                <w:sz w:val="20"/>
              </w:rPr>
              <w:t>Thinking</w:t>
            </w:r>
          </w:p>
          <w:p w:rsidR="00FB6E35" w:rsidRPr="00FB6E35" w:rsidRDefault="00FB6E35" w:rsidP="00FB6E35">
            <w:pPr>
              <w:jc w:val="center"/>
              <w:rPr>
                <w:sz w:val="20"/>
              </w:rPr>
            </w:pPr>
            <w:r w:rsidRPr="00FB6E35">
              <w:rPr>
                <w:sz w:val="20"/>
              </w:rPr>
              <w:t>I will plan out my work to celebrate northwestern Ontario and use colour, value, and space appropriately</w:t>
            </w:r>
          </w:p>
        </w:tc>
        <w:tc>
          <w:tcPr>
            <w:tcW w:w="1044" w:type="dxa"/>
            <w:vAlign w:val="center"/>
          </w:tcPr>
          <w:p w:rsidR="00FB6E35" w:rsidRPr="00FB6E35" w:rsidRDefault="00FB6E35" w:rsidP="0051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not completed this part of the assignment</w:t>
            </w:r>
          </w:p>
        </w:tc>
        <w:tc>
          <w:tcPr>
            <w:tcW w:w="1645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not done very much planning for my watercolour painting</w:t>
            </w:r>
          </w:p>
        </w:tc>
        <w:tc>
          <w:tcPr>
            <w:tcW w:w="1645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done some planning for my watercolour painting</w:t>
            </w:r>
          </w:p>
        </w:tc>
        <w:tc>
          <w:tcPr>
            <w:tcW w:w="1645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done quite a bit of planning for my watercolour painting</w:t>
            </w:r>
          </w:p>
        </w:tc>
        <w:tc>
          <w:tcPr>
            <w:tcW w:w="1646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done a great job planning my watercolour painting</w:t>
            </w:r>
          </w:p>
        </w:tc>
      </w:tr>
      <w:tr w:rsidR="00FB6E35" w:rsidTr="00FB6E35">
        <w:tc>
          <w:tcPr>
            <w:tcW w:w="1934" w:type="dxa"/>
            <w:vAlign w:val="center"/>
          </w:tcPr>
          <w:p w:rsidR="00FB6E35" w:rsidRDefault="00FB6E35" w:rsidP="00FB6E3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Application</w:t>
            </w:r>
          </w:p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will make appropriate use of materials and put the appropriate effort toward my assignment</w:t>
            </w:r>
          </w:p>
        </w:tc>
        <w:tc>
          <w:tcPr>
            <w:tcW w:w="1145" w:type="dxa"/>
            <w:vAlign w:val="center"/>
          </w:tcPr>
          <w:p w:rsidR="00FB6E35" w:rsidRPr="00FB6E35" w:rsidRDefault="00FB6E35" w:rsidP="005111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not completed this part of the assignment</w:t>
            </w: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made poor use of materials, time and effort</w:t>
            </w: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made some good use of materials, time, and effort</w:t>
            </w: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have made mostly good use of materials, time and effort</w:t>
            </w:r>
          </w:p>
        </w:tc>
        <w:tc>
          <w:tcPr>
            <w:tcW w:w="1625" w:type="dxa"/>
            <w:vAlign w:val="center"/>
          </w:tcPr>
          <w:p w:rsidR="00FB6E35" w:rsidRPr="00FB6E35" w:rsidRDefault="00FB6E35" w:rsidP="00FB6E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made an awesome use of materials, time and effort</w:t>
            </w:r>
          </w:p>
        </w:tc>
      </w:tr>
      <w:tr w:rsidR="00FB6E35" w:rsidTr="00FB6E35">
        <w:tc>
          <w:tcPr>
            <w:tcW w:w="1934" w:type="dxa"/>
            <w:vAlign w:val="center"/>
          </w:tcPr>
          <w:p w:rsidR="00FB6E35" w:rsidRPr="00FB6E35" w:rsidRDefault="00FB6E35" w:rsidP="00FB6E35">
            <w:pPr>
              <w:jc w:val="center"/>
              <w:rPr>
                <w:b/>
                <w:sz w:val="20"/>
              </w:rPr>
            </w:pPr>
          </w:p>
        </w:tc>
        <w:tc>
          <w:tcPr>
            <w:tcW w:w="1145" w:type="dxa"/>
          </w:tcPr>
          <w:p w:rsidR="00FB6E35" w:rsidRPr="00FB6E35" w:rsidRDefault="00FB6E35" w:rsidP="00FB6E3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624" w:type="dxa"/>
            <w:vAlign w:val="center"/>
          </w:tcPr>
          <w:p w:rsidR="00FB6E35" w:rsidRPr="00FB6E35" w:rsidRDefault="00FB6E35" w:rsidP="00FB6E35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625" w:type="dxa"/>
            <w:vAlign w:val="center"/>
          </w:tcPr>
          <w:p w:rsidR="00FB6E35" w:rsidRPr="00FB6E35" w:rsidRDefault="00FB6E35" w:rsidP="00FB6E35">
            <w:pPr>
              <w:jc w:val="center"/>
              <w:rPr>
                <w:b/>
                <w:i/>
                <w:sz w:val="20"/>
              </w:rPr>
            </w:pPr>
          </w:p>
        </w:tc>
      </w:tr>
    </w:tbl>
    <w:p w:rsidR="00FB6E35" w:rsidRDefault="00FB6E35" w:rsidP="00FB6E35">
      <w:pPr>
        <w:rPr>
          <w:rFonts w:ascii="Baskerville Old Face" w:hAnsi="Baskerville Old Face"/>
          <w:b/>
          <w:i/>
        </w:rPr>
      </w:pPr>
    </w:p>
    <w:p w:rsidR="00FB6E35" w:rsidRPr="00FB6E35" w:rsidRDefault="00FB6E35" w:rsidP="00FB6E35">
      <w:pPr>
        <w:ind w:left="6480" w:firstLine="720"/>
        <w:rPr>
          <w:rFonts w:ascii="Baskerville Old Face" w:hAnsi="Baskerville Old Face"/>
          <w:b/>
          <w:i/>
          <w:sz w:val="28"/>
        </w:rPr>
      </w:pPr>
      <w:r w:rsidRPr="00FB6E35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DD35F" wp14:editId="5C629796">
                <wp:simplePos x="0" y="0"/>
                <wp:positionH relativeFrom="column">
                  <wp:posOffset>-57150</wp:posOffset>
                </wp:positionH>
                <wp:positionV relativeFrom="paragraph">
                  <wp:posOffset>327660</wp:posOffset>
                </wp:positionV>
                <wp:extent cx="6076950" cy="2438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E35" w:rsidRPr="00FB6E35" w:rsidRDefault="00FB6E35">
                            <w:pPr>
                              <w:rPr>
                                <w:rFonts w:ascii="Baskerville Old Face" w:hAnsi="Baskerville Old Face"/>
                                <w:sz w:val="32"/>
                              </w:rPr>
                            </w:pPr>
                            <w:r w:rsidRPr="00FB6E35">
                              <w:rPr>
                                <w:rFonts w:ascii="Baskerville Old Face" w:hAnsi="Baskerville Old Face"/>
                                <w:sz w:val="32"/>
                              </w:rPr>
                              <w:t>FEEDBACK FROM TEACHER: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25.8pt;width:478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">
                <v:textbox>
                  <w:txbxContent>
                    <w:p w:rsidR="00FB6E35" w:rsidRPr="00FB6E35" w:rsidRDefault="00FB6E35">
                      <w:pPr>
                        <w:rPr>
                          <w:rFonts w:ascii="Baskerville Old Face" w:hAnsi="Baskerville Old Face"/>
                          <w:sz w:val="32"/>
                        </w:rPr>
                      </w:pPr>
                      <w:r w:rsidRPr="00FB6E35">
                        <w:rPr>
                          <w:rFonts w:ascii="Baskerville Old Face" w:hAnsi="Baskerville Old Face"/>
                          <w:sz w:val="32"/>
                        </w:rPr>
                        <w:t>FEEDBACK FROM TEACHER:</w:t>
                      </w:r>
                    </w:p>
                  </w:txbxContent>
                </v:textbox>
              </v:shape>
            </w:pict>
          </mc:Fallback>
        </mc:AlternateContent>
      </w:r>
      <w:r w:rsidRPr="00FB6E35">
        <w:rPr>
          <w:rFonts w:ascii="Baskerville Old Face" w:hAnsi="Baskerville Old Face"/>
          <w:b/>
          <w:i/>
          <w:sz w:val="28"/>
        </w:rPr>
        <w:t>MARK:     ___/20</w:t>
      </w:r>
    </w:p>
    <w:p w:rsid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p w:rsidR="00FB6E35" w:rsidRPr="00FB6E35" w:rsidRDefault="00FB6E35" w:rsidP="00FB6E35">
      <w:pPr>
        <w:pStyle w:val="ListParagraph"/>
        <w:ind w:left="2160"/>
        <w:rPr>
          <w:rFonts w:ascii="Baskerville Old Face" w:hAnsi="Baskerville Old Face"/>
          <w:sz w:val="28"/>
        </w:rPr>
      </w:pPr>
    </w:p>
    <w:sectPr w:rsidR="00FB6E35" w:rsidRPr="00FB6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35" w:rsidRDefault="00FB6E35" w:rsidP="00FB6E35">
      <w:pPr>
        <w:spacing w:after="0" w:line="240" w:lineRule="auto"/>
      </w:pPr>
      <w:r>
        <w:separator/>
      </w:r>
    </w:p>
  </w:endnote>
  <w:endnote w:type="continuationSeparator" w:id="0">
    <w:p w:rsidR="00FB6E35" w:rsidRDefault="00FB6E35" w:rsidP="00FB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35" w:rsidRDefault="00FB6E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35" w:rsidRDefault="00FB6E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35" w:rsidRDefault="00FB6E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35" w:rsidRDefault="00FB6E35" w:rsidP="00FB6E35">
      <w:pPr>
        <w:spacing w:after="0" w:line="240" w:lineRule="auto"/>
      </w:pPr>
      <w:r>
        <w:separator/>
      </w:r>
    </w:p>
  </w:footnote>
  <w:footnote w:type="continuationSeparator" w:id="0">
    <w:p w:rsidR="00FB6E35" w:rsidRDefault="00FB6E35" w:rsidP="00FB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35" w:rsidRDefault="00FB6E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35" w:rsidRDefault="00FB6E35" w:rsidP="00FB6E35">
    <w:pPr>
      <w:contextualSpacing/>
      <w:rPr>
        <w:rFonts w:ascii="Baskerville Old Face" w:hAnsi="Baskerville Old Face"/>
        <w:b/>
        <w:sz w:val="28"/>
      </w:rPr>
    </w:pPr>
    <w:r>
      <w:rPr>
        <w:rFonts w:ascii="Baskerville Old Face" w:hAnsi="Baskerville Old Face"/>
        <w:sz w:val="28"/>
      </w:rPr>
      <w:t>ALC1O – Art</w:t>
    </w:r>
    <w:r>
      <w:rPr>
        <w:rFonts w:ascii="Baskerville Old Face" w:hAnsi="Baskerville Old Face"/>
        <w:sz w:val="28"/>
      </w:rPr>
      <w:tab/>
    </w:r>
    <w:r w:rsidRPr="00FB6E35">
      <w:rPr>
        <w:rFonts w:ascii="Baskerville Old Face" w:hAnsi="Baskerville Old Face"/>
        <w:b/>
        <w:sz w:val="28"/>
      </w:rPr>
      <w:t>WATERCOLOUR POSTCARD PROJECT</w:t>
    </w:r>
  </w:p>
  <w:p w:rsidR="00FB6E35" w:rsidRDefault="00FB6E35" w:rsidP="00FB6E35">
    <w:pPr>
      <w:contextualSpacing/>
      <w:rPr>
        <w:rFonts w:ascii="Baskerville Old Face" w:hAnsi="Baskerville Old Face"/>
        <w:sz w:val="28"/>
      </w:rPr>
    </w:pPr>
    <w:r>
      <w:rPr>
        <w:rFonts w:ascii="Baskerville Old Face" w:hAnsi="Baskerville Old Face"/>
        <w:sz w:val="28"/>
      </w:rPr>
      <w:t>Wilson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35" w:rsidRDefault="00FB6E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203A"/>
    <w:multiLevelType w:val="hybridMultilevel"/>
    <w:tmpl w:val="452C09A6"/>
    <w:lvl w:ilvl="0" w:tplc="33AA6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A365FD"/>
    <w:multiLevelType w:val="hybridMultilevel"/>
    <w:tmpl w:val="DACE94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35"/>
    <w:rsid w:val="00B86424"/>
    <w:rsid w:val="00FB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35"/>
  </w:style>
  <w:style w:type="paragraph" w:styleId="Footer">
    <w:name w:val="footer"/>
    <w:basedOn w:val="Normal"/>
    <w:link w:val="FooterChar"/>
    <w:uiPriority w:val="99"/>
    <w:unhideWhenUsed/>
    <w:rsid w:val="00FB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35"/>
  </w:style>
  <w:style w:type="paragraph" w:styleId="Footer">
    <w:name w:val="footer"/>
    <w:basedOn w:val="Normal"/>
    <w:link w:val="FooterChar"/>
    <w:uiPriority w:val="99"/>
    <w:unhideWhenUsed/>
    <w:rsid w:val="00FB6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2015-09-16T12:43:00Z</dcterms:created>
  <dcterms:modified xsi:type="dcterms:W3CDTF">2015-09-16T13:02:00Z</dcterms:modified>
</cp:coreProperties>
</file>